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5C405" w14:textId="052F3583" w:rsidR="00E64617" w:rsidRDefault="00AD2DF6" w:rsidP="00AD2DF6">
      <w:pPr>
        <w:widowControl w:val="0"/>
        <w:shd w:val="clear" w:color="auto" w:fill="000000" w:themeFill="text1"/>
        <w:tabs>
          <w:tab w:val="left" w:pos="-270"/>
        </w:tabs>
        <w:spacing w:before="40"/>
        <w:ind w:left="-461" w:right="-461"/>
        <w:rPr>
          <w:rFonts w:ascii="Calibri" w:hAnsi="Calibri" w:cs="Calibri"/>
          <w:b/>
          <w:bCs/>
          <w:sz w:val="44"/>
          <w:szCs w:val="44"/>
        </w:rPr>
      </w:pPr>
      <w:r>
        <w:rPr>
          <w:rFonts w:ascii="Calibri" w:hAnsi="Calibri" w:cs="Calibri"/>
          <w:b/>
          <w:bCs/>
          <w:color w:val="FFFFFF" w:themeColor="background1"/>
          <w:sz w:val="44"/>
          <w:szCs w:val="44"/>
        </w:rPr>
        <w:tab/>
        <w:t>EVE ORIO</w:t>
      </w:r>
    </w:p>
    <w:p w14:paraId="079DB65B" w14:textId="12A247B1" w:rsidR="00E64617" w:rsidRDefault="00AD2DF6" w:rsidP="00AD2DF6">
      <w:pPr>
        <w:widowControl w:val="0"/>
        <w:shd w:val="clear" w:color="auto" w:fill="000000" w:themeFill="text1"/>
        <w:tabs>
          <w:tab w:val="left" w:pos="-270"/>
        </w:tabs>
        <w:spacing w:after="80"/>
        <w:ind w:left="-461" w:right="-461"/>
        <w:rPr>
          <w:rFonts w:ascii="Calibri" w:hAnsi="Calibri" w:cs="Calibri"/>
          <w:b/>
          <w:bCs/>
          <w:sz w:val="24"/>
          <w:szCs w:val="24"/>
        </w:rPr>
      </w:pPr>
      <w:r>
        <w:rPr>
          <w:rFonts w:ascii="Calibri" w:hAnsi="Calibri" w:cs="Calibri"/>
          <w:b/>
          <w:bCs/>
          <w:color w:val="D4C9C0"/>
          <w:sz w:val="24"/>
          <w:szCs w:val="24"/>
        </w:rPr>
        <w:t xml:space="preserve"> </w:t>
      </w:r>
      <w:r>
        <w:rPr>
          <w:rFonts w:ascii="Calibri" w:hAnsi="Calibri" w:cs="Calibri"/>
          <w:b/>
          <w:bCs/>
          <w:color w:val="D4C9C0"/>
          <w:sz w:val="24"/>
          <w:szCs w:val="24"/>
        </w:rPr>
        <w:tab/>
        <w:t xml:space="preserve">Content Strategy &amp; Editorial Operations </w:t>
      </w:r>
    </w:p>
    <w:p w14:paraId="48697FEC" w14:textId="389F774B" w:rsidR="00E64617" w:rsidRPr="00B023B2" w:rsidRDefault="00AD2DF6" w:rsidP="00AD2DF6">
      <w:pPr>
        <w:widowControl w:val="0"/>
        <w:shd w:val="clear" w:color="auto" w:fill="000000" w:themeFill="text1"/>
        <w:tabs>
          <w:tab w:val="left" w:pos="-270"/>
        </w:tabs>
        <w:spacing w:after="180"/>
        <w:ind w:left="-461" w:right="-461"/>
        <w:rPr>
          <w:rFonts w:ascii="Calibri" w:eastAsia="Arial" w:hAnsi="Calibri" w:cs="Calibri"/>
          <w:b/>
          <w:bCs/>
          <w:color w:val="A89890"/>
          <w:sz w:val="8"/>
          <w:szCs w:val="8"/>
        </w:rPr>
      </w:pPr>
      <w:r>
        <w:rPr>
          <w:rFonts w:ascii="Calibri" w:eastAsia="Arial" w:hAnsi="Calibri" w:cs="Calibri"/>
          <w:b/>
          <w:bCs/>
          <w:color w:val="A89890"/>
          <w:sz w:val="18"/>
          <w:szCs w:val="18"/>
        </w:rPr>
        <w:t xml:space="preserve"> </w:t>
      </w:r>
      <w:r>
        <w:rPr>
          <w:rFonts w:ascii="Calibri" w:eastAsia="Arial" w:hAnsi="Calibri" w:cs="Calibri"/>
          <w:b/>
          <w:bCs/>
          <w:color w:val="A89890"/>
          <w:sz w:val="18"/>
          <w:szCs w:val="18"/>
        </w:rPr>
        <w:tab/>
        <w:t>310.720.0906  |  eveorio@gmail.com  |  eveorio.com  |  linkedin.com/in/eveorio  |  Long Beach, California</w:t>
      </w:r>
    </w:p>
    <w:p w14:paraId="5F384FEE" w14:textId="77777777" w:rsidR="003268F5" w:rsidRPr="00B023B2" w:rsidRDefault="003268F5" w:rsidP="00AD2DF6">
      <w:pPr>
        <w:widowControl w:val="0"/>
        <w:shd w:val="clear" w:color="auto" w:fill="000000" w:themeFill="text1"/>
        <w:tabs>
          <w:tab w:val="left" w:pos="360"/>
        </w:tabs>
        <w:spacing w:after="180"/>
        <w:ind w:left="-461" w:right="-461"/>
        <w:rPr>
          <w:rFonts w:ascii="Calibri" w:hAnsi="Calibri" w:cs="Calibri"/>
          <w:b/>
          <w:bCs/>
          <w:sz w:val="8"/>
          <w:szCs w:val="8"/>
        </w:rPr>
      </w:pPr>
    </w:p>
    <w:p w14:paraId="41B35E4C" w14:textId="77777777" w:rsidR="00F57291" w:rsidRDefault="00F57291" w:rsidP="27136373">
      <w:pPr>
        <w:widowControl w:val="0"/>
        <w:pBdr>
          <w:bottom w:val="single" w:sz="8" w:space="2" w:color="8B6F5E"/>
        </w:pBdr>
        <w:spacing w:after="40"/>
        <w:rPr>
          <w:rFonts w:ascii="Calibri" w:eastAsia="Arial" w:hAnsi="Calibri" w:cs="Calibri"/>
          <w:b/>
          <w:bCs/>
          <w:color w:val="8B6F5E"/>
          <w:sz w:val="8"/>
          <w:szCs w:val="8"/>
        </w:rPr>
      </w:pPr>
    </w:p>
    <w:p w14:paraId="109FD7E0" w14:textId="461D85F3" w:rsidR="00187939" w:rsidRPr="009608B5" w:rsidRDefault="0080262A" w:rsidP="00187939">
      <w:pPr>
        <w:widowControl w:val="0"/>
        <w:pBdr>
          <w:bottom w:val="single" w:sz="8" w:space="2" w:color="8B6F5E"/>
        </w:pBdr>
        <w:spacing w:afterLines="60" w:after="144"/>
        <w:rPr>
          <w:rFonts w:ascii="Calibri" w:hAnsi="Calibri" w:cs="Calibri"/>
          <w:sz w:val="24"/>
          <w:szCs w:val="24"/>
        </w:rPr>
      </w:pPr>
      <w:r>
        <w:rPr>
          <w:rFonts w:ascii="Calibri" w:eastAsia="Arial" w:hAnsi="Calibri" w:cs="Calibri"/>
          <w:b/>
          <w:bCs/>
          <w:color w:val="8B6F5E"/>
          <w:sz w:val="24"/>
          <w:szCs w:val="24"/>
        </w:rPr>
        <w:t xml:space="preserve">EXECUTIVE </w:t>
      </w:r>
      <w:r w:rsidR="004D3111">
        <w:rPr>
          <w:rFonts w:ascii="Calibri" w:eastAsia="Arial" w:hAnsi="Calibri" w:cs="Calibri"/>
          <w:b/>
          <w:bCs/>
          <w:color w:val="8B6F5E"/>
          <w:sz w:val="24"/>
          <w:szCs w:val="24"/>
        </w:rPr>
        <w:t>SUMMARY</w:t>
      </w:r>
    </w:p>
    <w:p w14:paraId="5F29616C" w14:textId="499D46DD" w:rsidR="00187939" w:rsidRPr="00187939" w:rsidRDefault="00187939" w:rsidP="00187939">
      <w:pPr>
        <w:widowControl w:val="0"/>
        <w:tabs>
          <w:tab w:val="right" w:pos="9900"/>
        </w:tabs>
        <w:spacing w:after="40"/>
        <w:rPr>
          <w:rFonts w:ascii="Calibri" w:hAnsi="Calibri" w:cs="Calibri"/>
          <w:sz w:val="4"/>
          <w:szCs w:val="4"/>
        </w:rPr>
      </w:pPr>
      <w:r>
        <w:rPr>
          <w:rFonts w:ascii="Calibri" w:hAnsi="Calibri" w:cs="Calibri"/>
          <w:sz w:val="4"/>
          <w:szCs w:val="4"/>
        </w:rPr>
        <w:tab/>
      </w:r>
    </w:p>
    <w:p w14:paraId="55F25276" w14:textId="74715509" w:rsidR="002F529A" w:rsidRDefault="009102AC" w:rsidP="00D15F29">
      <w:pPr>
        <w:widowControl w:val="0"/>
        <w:pBdr>
          <w:bottom w:val="single" w:sz="8" w:space="2" w:color="8B6F5E"/>
        </w:pBdr>
        <w:spacing w:after="60"/>
        <w:rPr>
          <w:rFonts w:ascii="Calibri" w:hAnsi="Calibri" w:cs="Calibri"/>
        </w:rPr>
      </w:pPr>
      <w:r>
        <w:rPr>
          <w:rFonts w:ascii="Calibri" w:hAnsi="Calibri" w:cs="Calibri"/>
        </w:rPr>
        <w:t>Content leader with 20+ years of experience aligning business goals with corporate storytelling. Expert in content strategy, copywriting, creative operations, content governance, and editorial management for Fortune 500 and mission-driven brands including Mattel, Western Digital, Cedars-Sinai, and Lakeshore Learning. Certified Google AI Professional 2026.</w:t>
      </w:r>
    </w:p>
    <w:p w14:paraId="182532DA" w14:textId="77777777" w:rsidR="0082710C" w:rsidRDefault="0082710C" w:rsidP="00D15F29">
      <w:pPr>
        <w:widowControl w:val="0"/>
        <w:pBdr>
          <w:bottom w:val="single" w:sz="8" w:space="2" w:color="8B6F5E"/>
        </w:pBdr>
        <w:spacing w:after="60"/>
        <w:rPr>
          <w:rFonts w:ascii="Calibri" w:eastAsia="Arial" w:hAnsi="Calibri" w:cs="Calibri"/>
          <w:b/>
          <w:bCs/>
          <w:color w:val="8B6F5E"/>
          <w:sz w:val="12"/>
          <w:szCs w:val="12"/>
        </w:rPr>
      </w:pPr>
    </w:p>
    <w:p w14:paraId="253A8456" w14:textId="4BB002D1" w:rsidR="00460487" w:rsidRPr="009608B5" w:rsidRDefault="00460487" w:rsidP="00460487">
      <w:pPr>
        <w:widowControl w:val="0"/>
        <w:pBdr>
          <w:bottom w:val="single" w:sz="8" w:space="2" w:color="8B6F5E"/>
        </w:pBdr>
        <w:spacing w:afterLines="60" w:after="144"/>
        <w:rPr>
          <w:rFonts w:ascii="Calibri" w:hAnsi="Calibri" w:cs="Calibri"/>
          <w:sz w:val="24"/>
          <w:szCs w:val="24"/>
        </w:rPr>
      </w:pPr>
      <w:r>
        <w:rPr>
          <w:rFonts w:ascii="Calibri" w:eastAsia="Arial" w:hAnsi="Calibri" w:cs="Calibri"/>
          <w:b/>
          <w:bCs/>
          <w:color w:val="8B6F5E"/>
          <w:sz w:val="24"/>
          <w:szCs w:val="24"/>
        </w:rPr>
        <w:t>CORE COMPETENCIES</w:t>
      </w:r>
    </w:p>
    <w:p w14:paraId="50F3925C" w14:textId="77777777" w:rsidR="00460487" w:rsidRPr="00187939" w:rsidRDefault="00460487" w:rsidP="00460487">
      <w:pPr>
        <w:widowControl w:val="0"/>
        <w:tabs>
          <w:tab w:val="right" w:pos="9900"/>
        </w:tabs>
        <w:spacing w:after="40"/>
        <w:rPr>
          <w:rFonts w:ascii="Calibri" w:hAnsi="Calibri" w:cs="Calibri"/>
          <w:sz w:val="4"/>
          <w:szCs w:val="4"/>
        </w:rPr>
      </w:pPr>
      <w:r>
        <w:rPr>
          <w:rFonts w:ascii="Calibri" w:hAnsi="Calibri" w:cs="Calibri"/>
          <w:sz w:val="4"/>
          <w:szCs w:val="4"/>
        </w:rPr>
        <w:tab/>
      </w:r>
    </w:p>
    <w:p w14:paraId="51EB1234" w14:textId="3A68DFFF" w:rsidR="002C7679" w:rsidRDefault="002C076E" w:rsidP="00460487">
      <w:pPr>
        <w:widowControl w:val="0"/>
        <w:pBdr>
          <w:bottom w:val="single" w:sz="8" w:space="2" w:color="8B6F5E"/>
        </w:pBdr>
        <w:spacing w:after="40"/>
        <w:rPr>
          <w:rFonts w:ascii="Calibri" w:hAnsi="Calibri" w:cs="Calibri"/>
        </w:rPr>
      </w:pPr>
      <w:r w:rsidRPr="002C076E">
        <w:rPr>
          <w:rFonts w:ascii="Calibri" w:hAnsi="Calibri" w:cs="Calibri"/>
        </w:rPr>
        <w:t xml:space="preserve">Content Strategy | Content Governance &amp; Audits | Editorial Planning | Creative Operations </w:t>
      </w:r>
      <w:r w:rsidR="00AE7E36">
        <w:rPr>
          <w:rFonts w:ascii="Calibri" w:hAnsi="Calibri" w:cs="Calibri"/>
        </w:rPr>
        <w:t xml:space="preserve">&amp; </w:t>
      </w:r>
      <w:r w:rsidRPr="002C076E">
        <w:rPr>
          <w:rFonts w:ascii="Calibri" w:hAnsi="Calibri" w:cs="Calibri"/>
        </w:rPr>
        <w:t xml:space="preserve">Budgeting | </w:t>
      </w:r>
      <w:r w:rsidR="000F4443">
        <w:rPr>
          <w:rFonts w:ascii="Calibri" w:hAnsi="Calibri" w:cs="Calibri"/>
        </w:rPr>
        <w:br/>
      </w:r>
      <w:r w:rsidRPr="002C076E">
        <w:rPr>
          <w:rFonts w:ascii="Calibri" w:hAnsi="Calibri" w:cs="Calibri"/>
        </w:rPr>
        <w:t>Brand Voice &amp; Messaging | Copy, Script &amp; UX Writing | SEO &amp; Analytics | YouTube Strategy | AI Workflow &amp; Integration</w:t>
      </w:r>
      <w:r>
        <w:rPr>
          <w:rFonts w:ascii="Calibri" w:hAnsi="Calibri" w:cs="Calibri"/>
        </w:rPr>
        <w:t xml:space="preserve"> </w:t>
      </w:r>
    </w:p>
    <w:p w14:paraId="1C8A22B3" w14:textId="77777777" w:rsidR="00CC25D3" w:rsidRDefault="00CC25D3" w:rsidP="002C7679">
      <w:pPr>
        <w:widowControl w:val="0"/>
        <w:pBdr>
          <w:bottom w:val="single" w:sz="8" w:space="2" w:color="8B6F5E"/>
        </w:pBdr>
        <w:spacing w:after="40"/>
        <w:rPr>
          <w:rFonts w:ascii="Calibri" w:eastAsia="Arial" w:hAnsi="Calibri" w:cs="Calibri"/>
          <w:b/>
          <w:bCs/>
          <w:color w:val="8B6F5E"/>
          <w:sz w:val="12"/>
          <w:szCs w:val="12"/>
        </w:rPr>
      </w:pPr>
    </w:p>
    <w:p w14:paraId="3798FF5C" w14:textId="0389388E" w:rsidR="00035100" w:rsidRPr="00035100" w:rsidRDefault="00077AEE" w:rsidP="00077AEE">
      <w:pPr>
        <w:widowControl w:val="0"/>
        <w:pBdr>
          <w:bottom w:val="single" w:sz="8" w:space="2" w:color="8B6F5E"/>
        </w:pBdr>
        <w:spacing w:afterLines="60" w:after="144"/>
        <w:rPr>
          <w:rFonts w:ascii="Calibri" w:eastAsia="Arial" w:hAnsi="Calibri" w:cs="Calibri"/>
          <w:b/>
          <w:bCs/>
          <w:color w:val="8B6F5E"/>
          <w:sz w:val="24"/>
          <w:szCs w:val="24"/>
        </w:rPr>
      </w:pPr>
      <w:r>
        <w:rPr>
          <w:rFonts w:ascii="Calibri" w:eastAsia="Arial" w:hAnsi="Calibri" w:cs="Calibri"/>
          <w:b/>
          <w:bCs/>
          <w:color w:val="8B6F5E"/>
          <w:sz w:val="24"/>
          <w:szCs w:val="24"/>
        </w:rPr>
        <w:t>CAREER HIGHLIGHTS</w:t>
      </w:r>
    </w:p>
    <w:p w14:paraId="1F5668E0" w14:textId="7181FC30" w:rsidR="004436F9" w:rsidRPr="002D751F" w:rsidRDefault="001E1B6B" w:rsidP="002D751F">
      <w:pPr>
        <w:pStyle w:val="ListParagraph"/>
        <w:widowControl w:val="0"/>
        <w:numPr>
          <w:ilvl w:val="0"/>
          <w:numId w:val="6"/>
        </w:numPr>
        <w:tabs>
          <w:tab w:val="right" w:pos="9900"/>
        </w:tabs>
        <w:spacing w:after="60"/>
        <w:rPr>
          <w:rFonts w:ascii="Calibri" w:hAnsi="Calibri" w:cs="Calibri"/>
          <w:i/>
          <w:iCs/>
        </w:rPr>
      </w:pPr>
      <w:r>
        <w:rPr>
          <w:rFonts w:ascii="Calibri" w:eastAsia="Arial" w:hAnsi="Calibri" w:cs="Calibri"/>
          <w:b/>
          <w:bCs/>
        </w:rPr>
        <w:t>63% YouTube Subscription Increase: Western Digital</w:t>
      </w:r>
      <w:r>
        <w:rPr>
          <w:rFonts w:ascii="Calibri" w:eastAsia="Arial" w:hAnsi="Calibri" w:cs="Calibri"/>
          <w:b/>
          <w:bCs/>
          <w:i/>
          <w:iCs/>
        </w:rPr>
        <w:t xml:space="preserve"> </w:t>
      </w:r>
      <w:r>
        <w:rPr>
          <w:rFonts w:ascii="Calibri" w:eastAsia="Arial" w:hAnsi="Calibri" w:cs="Calibri"/>
        </w:rPr>
        <w:t>Channel overhaul delivering subscriber and engagement growth.</w:t>
      </w:r>
    </w:p>
    <w:p w14:paraId="1F35F087" w14:textId="22B4A9B6" w:rsidR="00441F95" w:rsidRDefault="00441F95" w:rsidP="270E9C57">
      <w:pPr>
        <w:pStyle w:val="ListParagraph"/>
        <w:widowControl w:val="0"/>
        <w:numPr>
          <w:ilvl w:val="0"/>
          <w:numId w:val="6"/>
        </w:numPr>
        <w:pBdr>
          <w:bottom w:val="single" w:sz="8" w:space="2" w:color="8B6F5E"/>
        </w:pBdr>
        <w:spacing w:after="60"/>
        <w:rPr>
          <w:rFonts w:ascii="Calibri" w:eastAsia="Arial" w:hAnsi="Calibri" w:cs="Calibri"/>
          <w:b/>
          <w:bCs/>
        </w:rPr>
      </w:pPr>
      <w:r>
        <w:rPr>
          <w:rFonts w:ascii="Calibri" w:eastAsia="Arial" w:hAnsi="Calibri" w:cs="Calibri"/>
          <w:b/>
          <w:bCs/>
        </w:rPr>
        <w:t xml:space="preserve">$20M Website Redesign: Cedars-Sinai </w:t>
      </w:r>
      <w:r>
        <w:rPr>
          <w:rFonts w:ascii="Calibri" w:eastAsia="Arial" w:hAnsi="Calibri" w:cs="Calibri"/>
        </w:rPr>
        <w:t>Audits, content strategy, copy &amp; UX writing oversight for 16,000-page website</w:t>
      </w:r>
      <w:r>
        <w:rPr>
          <w:rFonts w:ascii="Calibri" w:eastAsia="Arial" w:hAnsi="Calibri" w:cs="Calibri"/>
          <w:b/>
          <w:bCs/>
        </w:rPr>
        <w:t>.</w:t>
      </w:r>
    </w:p>
    <w:p w14:paraId="0196D55B" w14:textId="370423C2" w:rsidR="00441F95" w:rsidRDefault="00441F95" w:rsidP="270E9C57">
      <w:pPr>
        <w:pStyle w:val="ListParagraph"/>
        <w:widowControl w:val="0"/>
        <w:numPr>
          <w:ilvl w:val="0"/>
          <w:numId w:val="6"/>
        </w:numPr>
        <w:pBdr>
          <w:bottom w:val="single" w:sz="8" w:space="2" w:color="8B6F5E"/>
        </w:pBdr>
        <w:spacing w:after="60"/>
        <w:rPr>
          <w:rFonts w:ascii="Calibri" w:eastAsia="Arial" w:hAnsi="Calibri" w:cs="Calibri"/>
          <w:b/>
          <w:bCs/>
        </w:rPr>
      </w:pPr>
      <w:r>
        <w:rPr>
          <w:rFonts w:ascii="Calibri" w:eastAsia="Arial" w:hAnsi="Calibri" w:cs="Calibri"/>
          <w:b/>
          <w:bCs/>
        </w:rPr>
        <w:t xml:space="preserve">14% YOY Sales Growth: Mattel’s </w:t>
      </w:r>
      <w:r>
        <w:rPr>
          <w:rFonts w:ascii="Calibri" w:eastAsia="Arial" w:hAnsi="Calibri" w:cs="Calibri"/>
          <w:b/>
          <w:bCs/>
          <w:i/>
          <w:iCs/>
        </w:rPr>
        <w:t>Masters of the Universe</w:t>
      </w:r>
      <w:r>
        <w:rPr>
          <w:rFonts w:ascii="Calibri" w:hAnsi="Calibri" w:cs="Calibri"/>
          <w:i/>
          <w:iCs/>
        </w:rPr>
        <w:t xml:space="preserve"> </w:t>
      </w:r>
      <w:r>
        <w:rPr>
          <w:rFonts w:ascii="Calibri" w:eastAsia="Arial" w:hAnsi="Calibri" w:cs="Calibri"/>
        </w:rPr>
        <w:t>Content strategy and creative for DTC product subscription.</w:t>
      </w:r>
    </w:p>
    <w:p w14:paraId="36412FC1" w14:textId="34DCA5A4" w:rsidR="00052E11" w:rsidRPr="00043A54" w:rsidRDefault="329C9AF1" w:rsidP="270E9C57">
      <w:pPr>
        <w:pStyle w:val="ListParagraph"/>
        <w:widowControl w:val="0"/>
        <w:numPr>
          <w:ilvl w:val="0"/>
          <w:numId w:val="6"/>
        </w:numPr>
        <w:pBdr>
          <w:bottom w:val="single" w:sz="8" w:space="2" w:color="8B6F5E"/>
        </w:pBdr>
        <w:spacing w:after="60"/>
        <w:rPr>
          <w:rFonts w:ascii="Calibri" w:eastAsia="Arial" w:hAnsi="Calibri" w:cs="Calibri"/>
          <w:b/>
          <w:bCs/>
        </w:rPr>
      </w:pPr>
      <w:r>
        <w:rPr>
          <w:rFonts w:ascii="Calibri" w:eastAsia="Arial" w:hAnsi="Calibri" w:cs="Calibri"/>
          <w:b/>
          <w:bCs/>
        </w:rPr>
        <w:t xml:space="preserve">10% Capacity Recovery: Lakeshore Learning </w:t>
      </w:r>
      <w:r>
        <w:rPr>
          <w:rFonts w:ascii="Calibri" w:eastAsia="Arial" w:hAnsi="Calibri" w:cs="Calibri"/>
        </w:rPr>
        <w:t xml:space="preserve">Assessed and evolved copyediting/proofing process for better efficiency. </w:t>
      </w:r>
    </w:p>
    <w:p w14:paraId="23A8CDB8" w14:textId="77777777" w:rsidR="00124C64" w:rsidRPr="00E464E0" w:rsidRDefault="00124C64" w:rsidP="001A195E">
      <w:pPr>
        <w:widowControl w:val="0"/>
        <w:pBdr>
          <w:bottom w:val="single" w:sz="8" w:space="2" w:color="8B6F5E"/>
        </w:pBdr>
        <w:spacing w:after="60"/>
        <w:rPr>
          <w:rFonts w:ascii="Calibri" w:eastAsia="Arial" w:hAnsi="Calibri" w:cs="Calibri"/>
        </w:rPr>
      </w:pPr>
    </w:p>
    <w:p w14:paraId="5F52F7E1" w14:textId="6A7F8E2B" w:rsidR="008614C5" w:rsidRPr="009608B5" w:rsidRDefault="00AA47B4" w:rsidP="27136373">
      <w:pPr>
        <w:widowControl w:val="0"/>
        <w:pBdr>
          <w:bottom w:val="single" w:sz="8" w:space="2" w:color="8B6F5E"/>
        </w:pBdr>
        <w:spacing w:afterLines="60" w:after="144"/>
        <w:rPr>
          <w:rFonts w:ascii="Calibri" w:hAnsi="Calibri" w:cs="Calibri"/>
          <w:sz w:val="24"/>
          <w:szCs w:val="24"/>
        </w:rPr>
      </w:pPr>
      <w:r>
        <w:rPr>
          <w:rFonts w:ascii="Calibri" w:eastAsia="Arial" w:hAnsi="Calibri" w:cs="Calibri"/>
          <w:b/>
          <w:bCs/>
          <w:color w:val="8B6F5E"/>
          <w:sz w:val="24"/>
          <w:szCs w:val="24"/>
        </w:rPr>
        <w:t xml:space="preserve">PROFESSIONAL </w:t>
      </w:r>
      <w:r w:rsidR="0E803BCA">
        <w:rPr>
          <w:rFonts w:ascii="Calibri" w:eastAsia="Arial" w:hAnsi="Calibri" w:cs="Calibri"/>
          <w:b/>
          <w:bCs/>
          <w:color w:val="8B6F5E"/>
          <w:sz w:val="24"/>
          <w:szCs w:val="24"/>
        </w:rPr>
        <w:t>EXPERIENCE</w:t>
      </w:r>
    </w:p>
    <w:p w14:paraId="1A2B3C01" w14:textId="6CEF5716" w:rsidR="008614C5" w:rsidRPr="00801FD4" w:rsidRDefault="77DBA2A1" w:rsidP="00AF21F2">
      <w:pPr>
        <w:widowControl w:val="0"/>
        <w:tabs>
          <w:tab w:val="right" w:pos="9900"/>
        </w:tabs>
        <w:spacing w:after="40"/>
        <w:rPr>
          <w:rFonts w:ascii="Calibri" w:hAnsi="Calibri" w:cs="Calibri"/>
        </w:rPr>
      </w:pPr>
      <w:r>
        <w:rPr>
          <w:rFonts w:ascii="Calibri" w:eastAsia="Arial" w:hAnsi="Calibri" w:cs="Calibri"/>
          <w:b/>
          <w:bCs/>
        </w:rPr>
        <w:t xml:space="preserve">Golden Summit Media | Content </w:t>
      </w:r>
      <w:r w:rsidR="002C6D2F">
        <w:rPr>
          <w:rFonts w:ascii="Calibri" w:eastAsia="Arial" w:hAnsi="Calibri" w:cs="Calibri"/>
          <w:b/>
          <w:bCs/>
        </w:rPr>
        <w:t>Partner</w:t>
      </w:r>
      <w:r>
        <w:tab/>
      </w:r>
      <w:r>
        <w:rPr>
          <w:rFonts w:ascii="Calibri" w:eastAsia="Arial" w:hAnsi="Calibri" w:cs="Calibri"/>
        </w:rPr>
        <w:t>20</w:t>
      </w:r>
      <w:r w:rsidR="00E91D7C">
        <w:rPr>
          <w:rFonts w:ascii="Calibri" w:eastAsia="Arial" w:hAnsi="Calibri" w:cs="Calibri"/>
        </w:rPr>
        <w:t>06</w:t>
      </w:r>
      <w:r>
        <w:rPr>
          <w:rFonts w:ascii="Calibri" w:eastAsia="Arial" w:hAnsi="Calibri" w:cs="Calibri"/>
        </w:rPr>
        <w:t>–Present | Long Beach, CA</w:t>
      </w:r>
    </w:p>
    <w:p w14:paraId="1A2B3C03" w14:textId="45FCDC2F" w:rsidR="005546F0" w:rsidRPr="004C1B56" w:rsidRDefault="00C10157" w:rsidP="00AF21F2">
      <w:pPr>
        <w:widowControl w:val="0"/>
        <w:spacing w:after="40"/>
        <w:rPr>
          <w:rFonts w:ascii="Calibri" w:hAnsi="Calibri" w:cs="Calibri"/>
          <w:sz w:val="12"/>
          <w:szCs w:val="12"/>
        </w:rPr>
      </w:pPr>
      <w:r>
        <w:rPr>
          <w:rFonts w:ascii="Calibri" w:hAnsi="Calibri" w:cs="Calibri"/>
        </w:rPr>
        <w:t>C</w:t>
      </w:r>
      <w:r w:rsidR="004C1B56" w:rsidRPr="004C1B56">
        <w:rPr>
          <w:rFonts w:ascii="Calibri" w:hAnsi="Calibri" w:cs="Calibri"/>
        </w:rPr>
        <w:t xml:space="preserve">ontent and creative </w:t>
      </w:r>
      <w:r w:rsidR="004833F5">
        <w:rPr>
          <w:rFonts w:ascii="Calibri" w:hAnsi="Calibri" w:cs="Calibri"/>
        </w:rPr>
        <w:t xml:space="preserve">agency </w:t>
      </w:r>
      <w:r w:rsidR="004C1B56" w:rsidRPr="004C1B56">
        <w:rPr>
          <w:rFonts w:ascii="Calibri" w:hAnsi="Calibri" w:cs="Calibri"/>
        </w:rPr>
        <w:t>delivering brand voice, content strategy, governance, workflow design, creative development, and editorial management. Includes nine years as Content &amp; Creative Director contracted with Mattel from 2006 to 2015, listed below. Additional client work includes Cesar Milan “The Dog Whisperer” (2013), Guidance Solutions (2018), SADA (2020)</w:t>
      </w:r>
      <w:r w:rsidR="00113575">
        <w:rPr>
          <w:rFonts w:ascii="Calibri" w:hAnsi="Calibri" w:cs="Calibri"/>
        </w:rPr>
        <w:t>, and iPost Sports (2026)</w:t>
      </w:r>
      <w:r w:rsidR="004C1B56" w:rsidRPr="004C1B56">
        <w:rPr>
          <w:rFonts w:ascii="Calibri" w:hAnsi="Calibri" w:cs="Calibri"/>
        </w:rPr>
        <w:t>.</w:t>
      </w:r>
      <w:r w:rsidR="0078180A">
        <w:rPr>
          <w:rFonts w:ascii="Calibri" w:hAnsi="Calibri" w:cs="Calibri"/>
        </w:rPr>
        <w:t xml:space="preserve"> </w:t>
      </w:r>
    </w:p>
    <w:p w14:paraId="44134E94" w14:textId="77777777" w:rsidR="004C1B56" w:rsidRDefault="004C1B56" w:rsidP="00AF21F2">
      <w:pPr>
        <w:widowControl w:val="0"/>
        <w:tabs>
          <w:tab w:val="right" w:pos="9900"/>
        </w:tabs>
        <w:spacing w:after="40"/>
        <w:rPr>
          <w:rFonts w:ascii="Calibri" w:eastAsia="Arial" w:hAnsi="Calibri" w:cs="Calibri"/>
          <w:b/>
          <w:bCs/>
        </w:rPr>
      </w:pPr>
    </w:p>
    <w:p w14:paraId="3698540E" w14:textId="62B6C73E" w:rsidR="008614C5" w:rsidRPr="0074365A" w:rsidRDefault="69D4C2F1" w:rsidP="00AF21F2">
      <w:pPr>
        <w:widowControl w:val="0"/>
        <w:tabs>
          <w:tab w:val="right" w:pos="9900"/>
        </w:tabs>
        <w:spacing w:after="40"/>
        <w:rPr>
          <w:rFonts w:ascii="Calibri" w:hAnsi="Calibri" w:cs="Calibri"/>
        </w:rPr>
      </w:pPr>
      <w:r>
        <w:rPr>
          <w:rFonts w:ascii="Calibri" w:eastAsia="Arial" w:hAnsi="Calibri" w:cs="Calibri"/>
          <w:b/>
          <w:bCs/>
        </w:rPr>
        <w:t>Lakeshore Learning | Editorial Director</w:t>
      </w:r>
      <w:r>
        <w:tab/>
      </w:r>
      <w:r>
        <w:rPr>
          <w:rFonts w:ascii="Calibri" w:eastAsia="Arial" w:hAnsi="Calibri" w:cs="Calibri"/>
        </w:rPr>
        <w:t>2020–2025 | Carson, CA</w:t>
      </w:r>
    </w:p>
    <w:p w14:paraId="6569E1D6" w14:textId="51EC7077" w:rsidR="005546F0" w:rsidRDefault="002A5155" w:rsidP="00AF21F2">
      <w:pPr>
        <w:widowControl w:val="0"/>
        <w:spacing w:after="40"/>
        <w:rPr>
          <w:rFonts w:ascii="Calibri" w:hAnsi="Calibri" w:cs="Calibri"/>
        </w:rPr>
      </w:pPr>
      <w:r w:rsidRPr="002A5155">
        <w:rPr>
          <w:rFonts w:ascii="Calibri" w:hAnsi="Calibri" w:cs="Calibri"/>
        </w:rPr>
        <w:t>Led a high-performing team of 15+ writers, editors, and strategists to create content for the education industry’s top learning materials brand. Oversaw editorial development across all customer touchpoints, including e-commerce, digital marketing, packaging, social media, retail, rewards, experiential, and educational products.</w:t>
      </w:r>
    </w:p>
    <w:p w14:paraId="2063DCD4" w14:textId="77777777" w:rsidR="002A5155" w:rsidRPr="0074365A" w:rsidRDefault="002A5155" w:rsidP="00AF21F2">
      <w:pPr>
        <w:widowControl w:val="0"/>
        <w:spacing w:after="40"/>
        <w:rPr>
          <w:rFonts w:ascii="Calibri" w:hAnsi="Calibri" w:cs="Calibri"/>
          <w:sz w:val="12"/>
          <w:szCs w:val="12"/>
        </w:rPr>
      </w:pPr>
    </w:p>
    <w:p w14:paraId="6C78BE79" w14:textId="7B39FE93" w:rsidR="008614C5" w:rsidRPr="00801FD4" w:rsidRDefault="69D4C2F1" w:rsidP="00C44E80">
      <w:pPr>
        <w:widowControl w:val="0"/>
        <w:tabs>
          <w:tab w:val="right" w:pos="9900"/>
        </w:tabs>
        <w:spacing w:after="40"/>
        <w:rPr>
          <w:rFonts w:ascii="Calibri" w:hAnsi="Calibri" w:cs="Calibri"/>
        </w:rPr>
      </w:pPr>
      <w:r>
        <w:rPr>
          <w:rFonts w:ascii="Calibri" w:eastAsia="Arial" w:hAnsi="Calibri" w:cs="Calibri"/>
          <w:b/>
          <w:bCs/>
        </w:rPr>
        <w:t>Western Digital | Sr. Manager, Product Communications Strategy</w:t>
      </w:r>
      <w:r>
        <w:tab/>
      </w:r>
      <w:r>
        <w:rPr>
          <w:rFonts w:ascii="Calibri" w:eastAsia="Arial" w:hAnsi="Calibri" w:cs="Calibri"/>
        </w:rPr>
        <w:t>2019–2020 | Irvine, CA</w:t>
      </w:r>
    </w:p>
    <w:p w14:paraId="523031B5" w14:textId="7219EBCF" w:rsidR="00A37AE2" w:rsidRDefault="00A37AE2" w:rsidP="00A37AE2">
      <w:pPr>
        <w:pStyle w:val="ListParagraph"/>
        <w:tabs>
          <w:tab w:val="right" w:pos="9900"/>
        </w:tabs>
        <w:spacing w:before="40" w:after="40"/>
        <w:rPr>
          <w:rFonts w:ascii="Calibri" w:hAnsi="Calibri" w:cs="Calibri"/>
        </w:rPr>
      </w:pPr>
      <w:r w:rsidRPr="00A37AE2">
        <w:rPr>
          <w:rFonts w:ascii="Calibri" w:hAnsi="Calibri" w:cs="Calibri"/>
        </w:rPr>
        <w:t>Oversaw product content strategy and PR reporting for global brands Western Digital, WD, and G-Technology, creating content marketing programs and assets across consumer, data center, gaming, surveillance, and media verticals. Partnered with stakeholders to drive GTM readiness, using performance data to report and optimize impact across multiple channels.</w:t>
      </w:r>
    </w:p>
    <w:p w14:paraId="139C9BA4" w14:textId="77777777" w:rsidR="00A37AE2" w:rsidRDefault="00A37AE2" w:rsidP="00A37AE2">
      <w:pPr>
        <w:pStyle w:val="ListParagraph"/>
        <w:tabs>
          <w:tab w:val="right" w:pos="9900"/>
        </w:tabs>
        <w:spacing w:before="40" w:after="40"/>
        <w:rPr>
          <w:rFonts w:ascii="Calibri" w:hAnsi="Calibri" w:cs="Calibri"/>
        </w:rPr>
      </w:pPr>
    </w:p>
    <w:p w14:paraId="76698F7A" w14:textId="3BA8940F" w:rsidR="008614C5" w:rsidRPr="00C44E80" w:rsidRDefault="00E5278A" w:rsidP="00A37AE2">
      <w:pPr>
        <w:pStyle w:val="ListParagraph"/>
        <w:tabs>
          <w:tab w:val="right" w:pos="9900"/>
        </w:tabs>
        <w:spacing w:before="40" w:after="40"/>
        <w:rPr>
          <w:rFonts w:ascii="Calibri" w:eastAsia="Arial" w:hAnsi="Calibri" w:cs="Calibri"/>
          <w:b/>
          <w:bCs/>
        </w:rPr>
      </w:pPr>
      <w:r>
        <w:rPr>
          <w:rFonts w:ascii="Calibri" w:eastAsia="Arial" w:hAnsi="Calibri" w:cs="Calibri"/>
          <w:b/>
          <w:bCs/>
        </w:rPr>
        <w:t>Perficient Digital | Sr. Agency Manager, Content Strategy</w:t>
      </w:r>
      <w:r>
        <w:rPr>
          <w:rFonts w:ascii="Calibri" w:hAnsi="Calibri" w:cs="Calibri"/>
        </w:rPr>
        <w:tab/>
      </w:r>
      <w:r>
        <w:rPr>
          <w:rFonts w:ascii="Calibri" w:eastAsia="Arial" w:hAnsi="Calibri" w:cs="Calibri"/>
        </w:rPr>
        <w:t>2017–2018 | Irvine, CA</w:t>
      </w:r>
    </w:p>
    <w:p w14:paraId="75CDE19D" w14:textId="28D15C22" w:rsidR="003F7DB3" w:rsidRPr="003F7DB3" w:rsidRDefault="003F7DB3" w:rsidP="00F31C96">
      <w:pPr>
        <w:widowControl w:val="0"/>
        <w:tabs>
          <w:tab w:val="right" w:pos="9900"/>
        </w:tabs>
        <w:spacing w:after="40"/>
        <w:rPr>
          <w:rFonts w:ascii="Calibri" w:hAnsi="Calibri" w:cs="Calibri"/>
        </w:rPr>
      </w:pPr>
      <w:r w:rsidRPr="003F7DB3">
        <w:rPr>
          <w:rFonts w:ascii="Calibri" w:hAnsi="Calibri" w:cs="Calibri"/>
        </w:rPr>
        <w:t>Engaged to lead content strategy and editorial delivery for a $20M website transformation project at Cedars-Sinai, an internationally renowned non-</w:t>
      </w:r>
      <w:r w:rsidR="00746BCC" w:rsidRPr="003F7DB3">
        <w:rPr>
          <w:rFonts w:ascii="Calibri" w:hAnsi="Calibri" w:cs="Calibri"/>
        </w:rPr>
        <w:t>profit</w:t>
      </w:r>
      <w:r w:rsidRPr="003F7DB3">
        <w:rPr>
          <w:rFonts w:ascii="Calibri" w:hAnsi="Calibri" w:cs="Calibri"/>
        </w:rPr>
        <w:t xml:space="preserve"> academic medical center. Developed content plans, UX strategy, and governance, and managed a five-person editorial team. </w:t>
      </w:r>
      <w:r w:rsidR="006045E0">
        <w:rPr>
          <w:rFonts w:ascii="Calibri" w:hAnsi="Calibri" w:cs="Calibri"/>
        </w:rPr>
        <w:t>P</w:t>
      </w:r>
      <w:r w:rsidRPr="003F7DB3">
        <w:rPr>
          <w:rFonts w:ascii="Calibri" w:hAnsi="Calibri" w:cs="Calibri"/>
        </w:rPr>
        <w:t>artner</w:t>
      </w:r>
      <w:r w:rsidR="006045E0">
        <w:rPr>
          <w:rFonts w:ascii="Calibri" w:hAnsi="Calibri" w:cs="Calibri"/>
        </w:rPr>
        <w:t>ed closely</w:t>
      </w:r>
      <w:r w:rsidRPr="003F7DB3">
        <w:rPr>
          <w:rFonts w:ascii="Calibri" w:hAnsi="Calibri" w:cs="Calibri"/>
        </w:rPr>
        <w:t xml:space="preserve"> with cross-disciplinary teams and executive leadership.</w:t>
      </w:r>
    </w:p>
    <w:p w14:paraId="07DC27BB" w14:textId="7C557747" w:rsidR="00F31C96" w:rsidRPr="0014375C" w:rsidRDefault="00E5278A" w:rsidP="0074423E">
      <w:pPr>
        <w:widowControl w:val="0"/>
        <w:tabs>
          <w:tab w:val="right" w:pos="9900"/>
        </w:tabs>
        <w:spacing w:after="40"/>
        <w:rPr>
          <w:rFonts w:ascii="Calibri" w:hAnsi="Calibri" w:cs="Calibri"/>
        </w:rPr>
      </w:pPr>
      <w:r w:rsidRPr="003F7DB3">
        <w:rPr>
          <w:rFonts w:ascii="Calibri" w:eastAsia="Arial" w:hAnsi="Calibri" w:cs="Calibri"/>
          <w:b/>
          <w:bCs/>
        </w:rPr>
        <w:br/>
      </w:r>
      <w:r>
        <w:rPr>
          <w:rFonts w:ascii="Calibri" w:eastAsia="Arial" w:hAnsi="Calibri" w:cs="Calibri"/>
          <w:b/>
          <w:bCs/>
        </w:rPr>
        <w:t>Western Digital | Sr. Manager, Content Marketing &amp; Engagement</w:t>
      </w:r>
      <w:r>
        <w:rPr>
          <w:rFonts w:ascii="Calibri" w:hAnsi="Calibri" w:cs="Calibri"/>
        </w:rPr>
        <w:tab/>
      </w:r>
      <w:r>
        <w:rPr>
          <w:rFonts w:ascii="Calibri" w:eastAsia="Arial" w:hAnsi="Calibri" w:cs="Calibri"/>
        </w:rPr>
        <w:t>2015–2017 | Irvine, CA</w:t>
      </w:r>
    </w:p>
    <w:p w14:paraId="4689D2BA" w14:textId="5D525C13" w:rsidR="007B2114" w:rsidRPr="006F6F84" w:rsidRDefault="006F6F84" w:rsidP="006F6F84">
      <w:pPr>
        <w:rPr>
          <w:rFonts w:ascii="Calibri" w:hAnsi="Calibri" w:cs="Calibri"/>
        </w:rPr>
      </w:pPr>
      <w:r w:rsidRPr="006F6F84">
        <w:rPr>
          <w:rFonts w:ascii="Calibri" w:hAnsi="Calibri" w:cs="Calibri"/>
        </w:rPr>
        <w:t>Managed content development for e-commerce, marcomm, and product launches, including websites, retail, Amazon A+ pages, and social media. Built the in-house creative studio and led production and messaging systems to scale content across global markets. Collaborated with localization teams to ensure cultural and brand alignment.</w:t>
      </w:r>
    </w:p>
    <w:p w14:paraId="5955447D" w14:textId="77777777" w:rsidR="006B603A" w:rsidRDefault="006B603A" w:rsidP="006B603A">
      <w:pPr>
        <w:rPr>
          <w:rFonts w:ascii="Calibri" w:hAnsi="Calibri" w:cs="Calibri"/>
        </w:rPr>
      </w:pPr>
    </w:p>
    <w:p w14:paraId="39730E14" w14:textId="761A1B3A" w:rsidR="00CD04B1" w:rsidRPr="006B603A" w:rsidRDefault="006B603A" w:rsidP="0074423E">
      <w:pPr>
        <w:tabs>
          <w:tab w:val="right" w:pos="9900"/>
        </w:tabs>
        <w:rPr>
          <w:rFonts w:ascii="Calibri" w:eastAsia="Arial" w:hAnsi="Calibri" w:cs="Calibri"/>
          <w:b/>
          <w:bCs/>
        </w:rPr>
      </w:pPr>
      <w:r>
        <w:rPr>
          <w:rFonts w:ascii="Calibri" w:eastAsia="Arial" w:hAnsi="Calibri" w:cs="Calibri"/>
          <w:b/>
          <w:bCs/>
        </w:rPr>
        <w:t>Mattel | Content &amp; Creative Director</w:t>
      </w:r>
      <w:r w:rsidR="0074423E">
        <w:rPr>
          <w:rFonts w:ascii="Calibri" w:eastAsia="Arial" w:hAnsi="Calibri" w:cs="Calibri"/>
          <w:b/>
          <w:bCs/>
        </w:rPr>
        <w:t xml:space="preserve"> (Contract</w:t>
      </w:r>
      <w:r w:rsidR="0010015B">
        <w:rPr>
          <w:rFonts w:ascii="Calibri" w:eastAsia="Arial" w:hAnsi="Calibri" w:cs="Calibri"/>
          <w:b/>
          <w:bCs/>
        </w:rPr>
        <w:t>-Golden Summit</w:t>
      </w:r>
      <w:r w:rsidR="0074423E">
        <w:rPr>
          <w:rFonts w:ascii="Calibri" w:eastAsia="Arial" w:hAnsi="Calibri" w:cs="Calibri"/>
          <w:b/>
          <w:bCs/>
        </w:rPr>
        <w:t>)</w:t>
      </w:r>
      <w:r>
        <w:rPr>
          <w:rFonts w:ascii="Calibri" w:hAnsi="Calibri" w:cs="Calibri"/>
        </w:rPr>
        <w:tab/>
      </w:r>
      <w:r>
        <w:rPr>
          <w:rFonts w:ascii="Calibri" w:eastAsia="Arial" w:hAnsi="Calibri" w:cs="Calibri"/>
        </w:rPr>
        <w:t xml:space="preserve">2006–2015 | </w:t>
      </w:r>
      <w:r w:rsidR="0064741D">
        <w:rPr>
          <w:rFonts w:ascii="Calibri" w:eastAsia="Arial" w:hAnsi="Calibri" w:cs="Calibri"/>
        </w:rPr>
        <w:t>El Segundo</w:t>
      </w:r>
      <w:r>
        <w:rPr>
          <w:rFonts w:ascii="Calibri" w:eastAsia="Arial" w:hAnsi="Calibri" w:cs="Calibri"/>
        </w:rPr>
        <w:t>, CA</w:t>
      </w:r>
    </w:p>
    <w:p w14:paraId="422ABA0D" w14:textId="79331793" w:rsidR="27136373" w:rsidRDefault="009A2B91" w:rsidP="27136373">
      <w:pPr>
        <w:widowControl w:val="0"/>
        <w:spacing w:after="40"/>
        <w:rPr>
          <w:rFonts w:ascii="Calibri" w:hAnsi="Calibri" w:cs="Calibri"/>
        </w:rPr>
      </w:pPr>
      <w:r w:rsidRPr="009A2B91">
        <w:rPr>
          <w:rFonts w:ascii="Calibri" w:hAnsi="Calibri" w:cs="Calibri"/>
        </w:rPr>
        <w:t>Nine-year engagement driving content strategy, creative direction, and copywriting for Mattel brands including Hot Wheels, and Masters of the Universe, as well as licensed entertainment partners Disney, DC Universe, Ghostbusters, WWE, and more. From 2006–2009, worked as a contract content writer building multi-channel storytelling</w:t>
      </w:r>
      <w:r w:rsidR="00A45305">
        <w:rPr>
          <w:rFonts w:ascii="Calibri" w:hAnsi="Calibri" w:cs="Calibri"/>
        </w:rPr>
        <w:t>; f</w:t>
      </w:r>
      <w:r w:rsidRPr="009A2B91">
        <w:rPr>
          <w:rFonts w:ascii="Calibri" w:hAnsi="Calibri" w:cs="Calibri"/>
        </w:rPr>
        <w:t>rom 2009–2015, served as Content &amp; Creative Director for MattyCollector.com, Mattel's multi-brand, adult collector e-commerce platform.</w:t>
      </w:r>
      <w:r w:rsidR="00A45305">
        <w:rPr>
          <w:rFonts w:ascii="Calibri" w:hAnsi="Calibri" w:cs="Calibri"/>
        </w:rPr>
        <w:t xml:space="preserve"> </w:t>
      </w:r>
    </w:p>
    <w:p w14:paraId="557086ED" w14:textId="77777777" w:rsidR="00B41246" w:rsidRPr="009A2B91" w:rsidRDefault="00B41246" w:rsidP="27136373">
      <w:pPr>
        <w:widowControl w:val="0"/>
        <w:spacing w:after="40"/>
        <w:rPr>
          <w:rFonts w:ascii="Calibri" w:hAnsi="Calibri" w:cs="Calibri"/>
          <w:sz w:val="16"/>
          <w:szCs w:val="16"/>
        </w:rPr>
      </w:pPr>
    </w:p>
    <w:p w14:paraId="29EABBF4" w14:textId="77777777" w:rsidR="00CB5195" w:rsidRDefault="00CB5195" w:rsidP="27136373">
      <w:pPr>
        <w:widowControl w:val="0"/>
        <w:spacing w:after="40"/>
        <w:rPr>
          <w:rFonts w:ascii="Calibri" w:hAnsi="Calibri" w:cs="Calibri"/>
          <w:sz w:val="16"/>
          <w:szCs w:val="16"/>
        </w:rPr>
      </w:pPr>
    </w:p>
    <w:p w14:paraId="12A9DB66" w14:textId="143FE2B4" w:rsidR="00361C3E" w:rsidRPr="00996144" w:rsidRDefault="00361C3E" w:rsidP="00361C3E">
      <w:pPr>
        <w:widowControl w:val="0"/>
        <w:pBdr>
          <w:bottom w:val="single" w:sz="8" w:space="2" w:color="8B6F5E"/>
        </w:pBdr>
        <w:spacing w:afterLines="60" w:after="144"/>
        <w:rPr>
          <w:rFonts w:ascii="Calibri" w:hAnsi="Calibri" w:cs="Calibri"/>
          <w:sz w:val="24"/>
          <w:szCs w:val="24"/>
        </w:rPr>
      </w:pPr>
      <w:r>
        <w:rPr>
          <w:rFonts w:ascii="Calibri" w:eastAsia="Arial" w:hAnsi="Calibri" w:cs="Calibri"/>
          <w:b/>
          <w:bCs/>
          <w:color w:val="8B6F5E"/>
          <w:sz w:val="24"/>
          <w:szCs w:val="24"/>
        </w:rPr>
        <w:t>TOOLS &amp; PLATFORMS</w:t>
      </w:r>
    </w:p>
    <w:p w14:paraId="32136470" w14:textId="6CFC08E8" w:rsidR="009B03D0" w:rsidRPr="009C293E" w:rsidRDefault="009B03D0" w:rsidP="009B03D0">
      <w:pPr>
        <w:spacing w:after="80"/>
        <w:rPr>
          <w:rFonts w:ascii="Calibri" w:hAnsi="Calibri" w:cs="Calibri"/>
        </w:rPr>
      </w:pPr>
      <w:r>
        <w:rPr>
          <w:rFonts w:ascii="Calibri" w:hAnsi="Calibri" w:cs="Calibri"/>
          <w:b/>
          <w:bCs/>
        </w:rPr>
        <w:t xml:space="preserve">AI: </w:t>
      </w:r>
      <w:r>
        <w:rPr>
          <w:rFonts w:ascii="Calibri" w:hAnsi="Calibri" w:cs="Calibri"/>
        </w:rPr>
        <w:t xml:space="preserve">ChatGPT, Claude, CoPilot, Gemini </w:t>
      </w:r>
    </w:p>
    <w:p w14:paraId="5E004D04" w14:textId="77777777" w:rsidR="009B03D0" w:rsidRPr="009C293E" w:rsidRDefault="009B03D0" w:rsidP="009B03D0">
      <w:pPr>
        <w:spacing w:after="80"/>
        <w:rPr>
          <w:rFonts w:ascii="Calibri" w:hAnsi="Calibri" w:cs="Calibri"/>
        </w:rPr>
      </w:pPr>
      <w:r>
        <w:rPr>
          <w:rFonts w:ascii="Calibri" w:hAnsi="Calibri" w:cs="Calibri"/>
          <w:b/>
          <w:bCs/>
        </w:rPr>
        <w:t xml:space="preserve">SEO: </w:t>
      </w:r>
      <w:r>
        <w:rPr>
          <w:rFonts w:ascii="Calibri" w:hAnsi="Calibri" w:cs="Calibri"/>
        </w:rPr>
        <w:t>Google Search Console, Moz, Screaming Frog</w:t>
      </w:r>
    </w:p>
    <w:p w14:paraId="2D00ED3D" w14:textId="497C3C3A" w:rsidR="009B03D0" w:rsidRPr="009C293E" w:rsidRDefault="009B03D0" w:rsidP="009B03D0">
      <w:pPr>
        <w:spacing w:after="80"/>
        <w:rPr>
          <w:rFonts w:ascii="Calibri" w:hAnsi="Calibri" w:cs="Calibri"/>
        </w:rPr>
      </w:pPr>
      <w:r>
        <w:rPr>
          <w:rFonts w:ascii="Calibri" w:hAnsi="Calibri" w:cs="Calibri"/>
          <w:b/>
          <w:bCs/>
        </w:rPr>
        <w:t xml:space="preserve">Analytics: </w:t>
      </w:r>
      <w:r>
        <w:rPr>
          <w:rFonts w:ascii="Calibri" w:hAnsi="Calibri" w:cs="Calibri"/>
        </w:rPr>
        <w:t xml:space="preserve">Google Analytics, Cision, Meltwater, Sprout Social, Brandwatch </w:t>
      </w:r>
    </w:p>
    <w:p w14:paraId="1799FAC1" w14:textId="77777777" w:rsidR="009B03D0" w:rsidRPr="009C293E" w:rsidRDefault="009B03D0" w:rsidP="009B03D0">
      <w:pPr>
        <w:spacing w:after="80"/>
        <w:rPr>
          <w:rFonts w:ascii="Calibri" w:hAnsi="Calibri" w:cs="Calibri"/>
        </w:rPr>
      </w:pPr>
      <w:r>
        <w:rPr>
          <w:rFonts w:ascii="Calibri" w:hAnsi="Calibri" w:cs="Calibri"/>
          <w:b/>
          <w:bCs/>
        </w:rPr>
        <w:t xml:space="preserve">Collaboration: </w:t>
      </w:r>
      <w:r>
        <w:rPr>
          <w:rFonts w:ascii="Calibri" w:hAnsi="Calibri" w:cs="Calibri"/>
        </w:rPr>
        <w:t>Slack, SharePoint, Microsoft Teams</w:t>
      </w:r>
    </w:p>
    <w:p w14:paraId="09357D6E" w14:textId="77777777" w:rsidR="009B03D0" w:rsidRPr="009C293E" w:rsidRDefault="009B03D0" w:rsidP="009B03D0">
      <w:pPr>
        <w:spacing w:after="80"/>
        <w:rPr>
          <w:rFonts w:ascii="Calibri" w:hAnsi="Calibri" w:cs="Calibri"/>
        </w:rPr>
      </w:pPr>
      <w:r>
        <w:rPr>
          <w:rFonts w:ascii="Calibri" w:hAnsi="Calibri" w:cs="Calibri"/>
          <w:b/>
          <w:bCs/>
        </w:rPr>
        <w:t xml:space="preserve">Content Performance: </w:t>
      </w:r>
      <w:r>
        <w:rPr>
          <w:rFonts w:ascii="Calibri" w:hAnsi="Calibri" w:cs="Calibri"/>
        </w:rPr>
        <w:t>Hotjar, Crazy Egg</w:t>
      </w:r>
    </w:p>
    <w:p w14:paraId="6419AB18" w14:textId="77777777" w:rsidR="009B03D0" w:rsidRPr="009C293E" w:rsidRDefault="009B03D0" w:rsidP="009B03D0">
      <w:pPr>
        <w:spacing w:after="80"/>
        <w:rPr>
          <w:rFonts w:ascii="Calibri" w:hAnsi="Calibri" w:cs="Calibri"/>
        </w:rPr>
      </w:pPr>
      <w:r>
        <w:rPr>
          <w:rFonts w:ascii="Calibri" w:hAnsi="Calibri" w:cs="Calibri"/>
          <w:b/>
          <w:bCs/>
        </w:rPr>
        <w:t xml:space="preserve">Creative: </w:t>
      </w:r>
      <w:r>
        <w:rPr>
          <w:rFonts w:ascii="Calibri" w:hAnsi="Calibri" w:cs="Calibri"/>
        </w:rPr>
        <w:t>Adobe Creative Cloud, Figma, InDesign</w:t>
      </w:r>
    </w:p>
    <w:p w14:paraId="47C59228" w14:textId="77777777" w:rsidR="009B03D0" w:rsidRPr="009C293E" w:rsidRDefault="009B03D0" w:rsidP="009B03D0">
      <w:pPr>
        <w:spacing w:after="80"/>
        <w:rPr>
          <w:rFonts w:ascii="Calibri" w:hAnsi="Calibri" w:cs="Calibri"/>
        </w:rPr>
      </w:pPr>
      <w:r>
        <w:rPr>
          <w:rFonts w:ascii="Calibri" w:hAnsi="Calibri" w:cs="Calibri"/>
          <w:b/>
          <w:bCs/>
        </w:rPr>
        <w:t xml:space="preserve">Productivity: </w:t>
      </w:r>
      <w:r>
        <w:rPr>
          <w:rFonts w:ascii="Calibri" w:hAnsi="Calibri" w:cs="Calibri"/>
        </w:rPr>
        <w:t>Microsoft Office Suite, Google Workspace</w:t>
      </w:r>
    </w:p>
    <w:p w14:paraId="0184EB97" w14:textId="77777777" w:rsidR="009B03D0" w:rsidRPr="009C293E" w:rsidRDefault="009B03D0" w:rsidP="009B03D0">
      <w:pPr>
        <w:spacing w:after="80"/>
        <w:rPr>
          <w:rFonts w:ascii="Calibri" w:hAnsi="Calibri" w:cs="Calibri"/>
        </w:rPr>
      </w:pPr>
      <w:r>
        <w:rPr>
          <w:rFonts w:ascii="Calibri" w:hAnsi="Calibri" w:cs="Calibri"/>
          <w:b/>
          <w:bCs/>
        </w:rPr>
        <w:t xml:space="preserve">Project Management: </w:t>
      </w:r>
      <w:r>
        <w:rPr>
          <w:rFonts w:ascii="Calibri" w:hAnsi="Calibri" w:cs="Calibri"/>
        </w:rPr>
        <w:t>Asana, Jira, Smartsheet, Workfront, Microsoft Project</w:t>
      </w:r>
    </w:p>
    <w:p w14:paraId="634EB846" w14:textId="77777777" w:rsidR="009B03D0" w:rsidRPr="009C293E" w:rsidRDefault="009B03D0" w:rsidP="009B03D0">
      <w:pPr>
        <w:spacing w:after="80"/>
        <w:rPr>
          <w:rFonts w:ascii="Calibri" w:hAnsi="Calibri" w:cs="Calibri"/>
        </w:rPr>
      </w:pPr>
      <w:r>
        <w:rPr>
          <w:rFonts w:ascii="Calibri" w:hAnsi="Calibri" w:cs="Calibri"/>
          <w:b/>
          <w:bCs/>
        </w:rPr>
        <w:t>Publishing:</w:t>
      </w:r>
      <w:r>
        <w:rPr>
          <w:rFonts w:ascii="Calibri" w:hAnsi="Calibri" w:cs="Calibri"/>
        </w:rPr>
        <w:t xml:space="preserve"> GatherContent</w:t>
      </w:r>
    </w:p>
    <w:p w14:paraId="4C9773DC" w14:textId="77777777" w:rsidR="009B03D0" w:rsidRPr="009C293E" w:rsidRDefault="009B03D0" w:rsidP="009B03D0">
      <w:pPr>
        <w:spacing w:after="80"/>
        <w:rPr>
          <w:rFonts w:ascii="Calibri" w:hAnsi="Calibri" w:cs="Calibri"/>
        </w:rPr>
      </w:pPr>
      <w:r>
        <w:rPr>
          <w:rFonts w:ascii="Calibri" w:hAnsi="Calibri" w:cs="Calibri"/>
          <w:b/>
          <w:bCs/>
        </w:rPr>
        <w:t xml:space="preserve">Style Guides: </w:t>
      </w:r>
      <w:r>
        <w:rPr>
          <w:rFonts w:ascii="Calibri" w:hAnsi="Calibri" w:cs="Calibri"/>
        </w:rPr>
        <w:t>AP, Chicago Manual of Style, Merriam-Webster</w:t>
      </w:r>
    </w:p>
    <w:p w14:paraId="69449DDB" w14:textId="77777777" w:rsidR="009B03D0" w:rsidRPr="009C293E" w:rsidRDefault="009B03D0" w:rsidP="009B03D0">
      <w:pPr>
        <w:spacing w:after="80"/>
        <w:rPr>
          <w:rFonts w:ascii="Calibri" w:hAnsi="Calibri" w:cs="Calibri"/>
        </w:rPr>
      </w:pPr>
      <w:r>
        <w:rPr>
          <w:rFonts w:ascii="Calibri" w:hAnsi="Calibri" w:cs="Calibri"/>
          <w:b/>
          <w:bCs/>
        </w:rPr>
        <w:t xml:space="preserve">Video: </w:t>
      </w:r>
      <w:r>
        <w:rPr>
          <w:rFonts w:ascii="Calibri" w:hAnsi="Calibri" w:cs="Calibri"/>
        </w:rPr>
        <w:t>YouTube Studio</w:t>
      </w:r>
    </w:p>
    <w:p w14:paraId="0A0546DC" w14:textId="77777777" w:rsidR="00361C3E" w:rsidRDefault="00361C3E" w:rsidP="00361C3E">
      <w:pPr>
        <w:widowControl w:val="0"/>
        <w:pBdr>
          <w:bottom w:val="single" w:sz="8" w:space="2" w:color="8B6F5E"/>
        </w:pBdr>
        <w:spacing w:afterLines="60" w:after="144"/>
        <w:rPr>
          <w:rFonts w:ascii="Calibri" w:eastAsia="Arial" w:hAnsi="Calibri" w:cs="Calibri"/>
          <w:b/>
          <w:bCs/>
          <w:color w:val="8B6F5E"/>
          <w:sz w:val="24"/>
          <w:szCs w:val="24"/>
        </w:rPr>
      </w:pPr>
    </w:p>
    <w:p w14:paraId="125D69C9" w14:textId="77777777" w:rsidR="00E64617" w:rsidRDefault="0025021E">
      <w:pPr>
        <w:widowControl w:val="0"/>
        <w:pBdr>
          <w:bottom w:val="single" w:sz="8" w:space="2" w:color="8B6F5E"/>
        </w:pBdr>
        <w:spacing w:afterLines="60" w:after="144"/>
        <w:rPr>
          <w:rFonts w:ascii="Calibri" w:hAnsi="Calibri" w:cs="Calibri"/>
          <w:sz w:val="24"/>
          <w:szCs w:val="24"/>
        </w:rPr>
      </w:pPr>
      <w:r>
        <w:rPr>
          <w:rFonts w:ascii="Calibri" w:eastAsia="Arial" w:hAnsi="Calibri" w:cs="Calibri"/>
          <w:b/>
          <w:bCs/>
          <w:color w:val="8B6F5E"/>
          <w:sz w:val="24"/>
          <w:szCs w:val="24"/>
        </w:rPr>
        <w:t>CREDENTIALS</w:t>
      </w:r>
    </w:p>
    <w:p w14:paraId="5B96D92A" w14:textId="77777777" w:rsidR="008011BB" w:rsidRPr="00065ECA" w:rsidRDefault="008011BB" w:rsidP="008011BB">
      <w:pPr>
        <w:pStyle w:val="ListParagraph"/>
        <w:numPr>
          <w:ilvl w:val="0"/>
          <w:numId w:val="3"/>
        </w:numPr>
        <w:spacing w:after="80"/>
        <w:rPr>
          <w:rFonts w:ascii="Calibri" w:hAnsi="Calibri" w:cs="Calibri"/>
        </w:rPr>
      </w:pPr>
      <w:r>
        <w:rPr>
          <w:rFonts w:ascii="Calibri" w:hAnsi="Calibri" w:cs="Calibri"/>
          <w:b/>
          <w:bCs/>
        </w:rPr>
        <w:t>Google AI Professional Certification</w:t>
      </w:r>
      <w:r>
        <w:rPr>
          <w:rFonts w:ascii="Calibri" w:hAnsi="Calibri" w:cs="Calibri"/>
        </w:rPr>
        <w:t xml:space="preserve"> 2026</w:t>
      </w:r>
    </w:p>
    <w:p w14:paraId="4515FA66" w14:textId="77777777" w:rsidR="008011BB" w:rsidRPr="00065ECA" w:rsidRDefault="008011BB" w:rsidP="008011BB">
      <w:pPr>
        <w:pStyle w:val="ListParagraph"/>
        <w:numPr>
          <w:ilvl w:val="0"/>
          <w:numId w:val="3"/>
        </w:numPr>
        <w:spacing w:after="80"/>
        <w:rPr>
          <w:rFonts w:ascii="Calibri" w:hAnsi="Calibri" w:cs="Calibri"/>
        </w:rPr>
      </w:pPr>
      <w:r>
        <w:rPr>
          <w:rFonts w:ascii="Calibri" w:hAnsi="Calibri" w:cs="Calibri"/>
          <w:b/>
          <w:bCs/>
        </w:rPr>
        <w:t>Columbia Business School Digital Marketing Certificate</w:t>
      </w:r>
      <w:r>
        <w:rPr>
          <w:rFonts w:ascii="Calibri" w:hAnsi="Calibri" w:cs="Calibri"/>
        </w:rPr>
        <w:t xml:space="preserve"> 2020 </w:t>
      </w:r>
    </w:p>
    <w:p w14:paraId="10EA7CDE" w14:textId="759E790D" w:rsidR="292D5C31" w:rsidRDefault="292D5C31" w:rsidP="008011BB">
      <w:pPr>
        <w:widowControl w:val="0"/>
        <w:spacing w:afterLines="60" w:after="144"/>
        <w:rPr>
          <w:rFonts w:ascii="Calibri" w:eastAsia="Arial" w:hAnsi="Calibri" w:cs="Calibri"/>
        </w:rPr>
      </w:pPr>
    </w:p>
    <w:p w14:paraId="48B78E08" w14:textId="77777777" w:rsidR="00AD0C14" w:rsidRDefault="00AD0C14" w:rsidP="008011BB">
      <w:pPr>
        <w:widowControl w:val="0"/>
        <w:spacing w:afterLines="60" w:after="144"/>
        <w:rPr>
          <w:rFonts w:ascii="Calibri" w:eastAsia="Arial" w:hAnsi="Calibri" w:cs="Calibri"/>
        </w:rPr>
      </w:pPr>
    </w:p>
    <w:p w14:paraId="1291B702" w14:textId="77777777" w:rsidR="00AD0C14" w:rsidRDefault="00AD0C14" w:rsidP="008011BB">
      <w:pPr>
        <w:widowControl w:val="0"/>
        <w:spacing w:afterLines="60" w:after="144"/>
        <w:rPr>
          <w:rFonts w:ascii="Calibri" w:eastAsia="Arial" w:hAnsi="Calibri" w:cs="Calibri"/>
        </w:rPr>
      </w:pPr>
    </w:p>
    <w:p w14:paraId="0D265904" w14:textId="77777777" w:rsidR="00AD0C14" w:rsidRPr="0074365A" w:rsidRDefault="00AD0C14" w:rsidP="008011BB">
      <w:pPr>
        <w:widowControl w:val="0"/>
        <w:spacing w:afterLines="60" w:after="144"/>
        <w:rPr>
          <w:rFonts w:ascii="Calibri" w:eastAsia="Arial" w:hAnsi="Calibri" w:cs="Calibri"/>
        </w:rPr>
      </w:pPr>
    </w:p>
    <w:sectPr w:rsidR="00AD0C14" w:rsidRPr="0074365A" w:rsidSect="004D3111">
      <w:pgSz w:w="12240" w:h="15840"/>
      <w:pgMar w:top="288" w:right="1080" w:bottom="216" w:left="108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1E1C"/>
    <w:multiLevelType w:val="hybridMultilevel"/>
    <w:tmpl w:val="BAA29298"/>
    <w:lvl w:ilvl="0" w:tplc="6374B710">
      <w:start w:val="1"/>
      <w:numFmt w:val="bullet"/>
      <w:lvlText w:val="•"/>
      <w:lvlJc w:val="left"/>
      <w:pPr>
        <w:ind w:left="540" w:hanging="260"/>
      </w:pPr>
    </w:lvl>
    <w:lvl w:ilvl="1" w:tplc="97BC8F3C">
      <w:numFmt w:val="decimal"/>
      <w:lvlText w:val=""/>
      <w:lvlJc w:val="left"/>
    </w:lvl>
    <w:lvl w:ilvl="2" w:tplc="83BA0A8C">
      <w:numFmt w:val="decimal"/>
      <w:lvlText w:val=""/>
      <w:lvlJc w:val="left"/>
    </w:lvl>
    <w:lvl w:ilvl="3" w:tplc="EDC8CA26">
      <w:numFmt w:val="decimal"/>
      <w:lvlText w:val=""/>
      <w:lvlJc w:val="left"/>
    </w:lvl>
    <w:lvl w:ilvl="4" w:tplc="A6F0ADCE">
      <w:numFmt w:val="decimal"/>
      <w:lvlText w:val=""/>
      <w:lvlJc w:val="left"/>
    </w:lvl>
    <w:lvl w:ilvl="5" w:tplc="2D2A295C">
      <w:numFmt w:val="decimal"/>
      <w:lvlText w:val=""/>
      <w:lvlJc w:val="left"/>
    </w:lvl>
    <w:lvl w:ilvl="6" w:tplc="12FC914E">
      <w:numFmt w:val="decimal"/>
      <w:lvlText w:val=""/>
      <w:lvlJc w:val="left"/>
    </w:lvl>
    <w:lvl w:ilvl="7" w:tplc="D1AEC03A">
      <w:numFmt w:val="decimal"/>
      <w:lvlText w:val=""/>
      <w:lvlJc w:val="left"/>
    </w:lvl>
    <w:lvl w:ilvl="8" w:tplc="07802EEE">
      <w:numFmt w:val="decimal"/>
      <w:lvlText w:val=""/>
      <w:lvlJc w:val="left"/>
    </w:lvl>
  </w:abstractNum>
  <w:abstractNum w:abstractNumId="1" w15:restartNumberingAfterBreak="0">
    <w:nsid w:val="23CC780F"/>
    <w:multiLevelType w:val="multilevel"/>
    <w:tmpl w:val="541AC7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7534E24"/>
    <w:multiLevelType w:val="hybridMultilevel"/>
    <w:tmpl w:val="9D8CB334"/>
    <w:lvl w:ilvl="0" w:tplc="1BD6539A">
      <w:start w:val="1"/>
      <w:numFmt w:val="bullet"/>
      <w:lvlText w:val="•"/>
      <w:lvlJc w:val="left"/>
      <w:pPr>
        <w:ind w:left="360" w:hanging="360"/>
      </w:pPr>
    </w:lvl>
    <w:lvl w:ilvl="1" w:tplc="B9465F3E">
      <w:numFmt w:val="decimal"/>
      <w:lvlText w:val=""/>
      <w:lvlJc w:val="left"/>
    </w:lvl>
    <w:lvl w:ilvl="2" w:tplc="4608235A">
      <w:numFmt w:val="decimal"/>
      <w:lvlText w:val=""/>
      <w:lvlJc w:val="left"/>
    </w:lvl>
    <w:lvl w:ilvl="3" w:tplc="8B301188">
      <w:numFmt w:val="decimal"/>
      <w:lvlText w:val=""/>
      <w:lvlJc w:val="left"/>
    </w:lvl>
    <w:lvl w:ilvl="4" w:tplc="1096B07A">
      <w:numFmt w:val="decimal"/>
      <w:lvlText w:val=""/>
      <w:lvlJc w:val="left"/>
    </w:lvl>
    <w:lvl w:ilvl="5" w:tplc="AB4631F0">
      <w:numFmt w:val="decimal"/>
      <w:lvlText w:val=""/>
      <w:lvlJc w:val="left"/>
    </w:lvl>
    <w:lvl w:ilvl="6" w:tplc="1BFA98B4">
      <w:numFmt w:val="decimal"/>
      <w:lvlText w:val=""/>
      <w:lvlJc w:val="left"/>
    </w:lvl>
    <w:lvl w:ilvl="7" w:tplc="B22CEA78">
      <w:numFmt w:val="decimal"/>
      <w:lvlText w:val=""/>
      <w:lvlJc w:val="left"/>
    </w:lvl>
    <w:lvl w:ilvl="8" w:tplc="A6CC910A">
      <w:numFmt w:val="decimal"/>
      <w:lvlText w:val=""/>
      <w:lvlJc w:val="left"/>
    </w:lvl>
  </w:abstractNum>
  <w:abstractNum w:abstractNumId="3" w15:restartNumberingAfterBreak="0">
    <w:nsid w:val="3AAE582A"/>
    <w:multiLevelType w:val="hybridMultilevel"/>
    <w:tmpl w:val="1C92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BC58F3"/>
    <w:multiLevelType w:val="hybridMultilevel"/>
    <w:tmpl w:val="55F63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7308ED"/>
    <w:multiLevelType w:val="hybridMultilevel"/>
    <w:tmpl w:val="E75EA15E"/>
    <w:lvl w:ilvl="0" w:tplc="15B29308">
      <w:start w:val="1"/>
      <w:numFmt w:val="bullet"/>
      <w:lvlText w:val="●"/>
      <w:lvlJc w:val="left"/>
      <w:pPr>
        <w:ind w:left="720" w:hanging="360"/>
      </w:pPr>
    </w:lvl>
    <w:lvl w:ilvl="1" w:tplc="3BCEE160">
      <w:start w:val="1"/>
      <w:numFmt w:val="bullet"/>
      <w:lvlText w:val="○"/>
      <w:lvlJc w:val="left"/>
      <w:pPr>
        <w:ind w:left="1440" w:hanging="360"/>
      </w:pPr>
    </w:lvl>
    <w:lvl w:ilvl="2" w:tplc="A0F69EA2">
      <w:start w:val="1"/>
      <w:numFmt w:val="bullet"/>
      <w:lvlText w:val="■"/>
      <w:lvlJc w:val="left"/>
      <w:pPr>
        <w:ind w:left="2160" w:hanging="360"/>
      </w:pPr>
    </w:lvl>
    <w:lvl w:ilvl="3" w:tplc="5DA6FC2A">
      <w:start w:val="1"/>
      <w:numFmt w:val="bullet"/>
      <w:lvlText w:val="●"/>
      <w:lvlJc w:val="left"/>
      <w:pPr>
        <w:ind w:left="2880" w:hanging="360"/>
      </w:pPr>
    </w:lvl>
    <w:lvl w:ilvl="4" w:tplc="9A16B21A">
      <w:start w:val="1"/>
      <w:numFmt w:val="bullet"/>
      <w:lvlText w:val="○"/>
      <w:lvlJc w:val="left"/>
      <w:pPr>
        <w:ind w:left="3600" w:hanging="360"/>
      </w:pPr>
    </w:lvl>
    <w:lvl w:ilvl="5" w:tplc="249E30FC">
      <w:start w:val="1"/>
      <w:numFmt w:val="bullet"/>
      <w:lvlText w:val="■"/>
      <w:lvlJc w:val="left"/>
      <w:pPr>
        <w:ind w:left="4320" w:hanging="360"/>
      </w:pPr>
    </w:lvl>
    <w:lvl w:ilvl="6" w:tplc="A79A6F74">
      <w:start w:val="1"/>
      <w:numFmt w:val="bullet"/>
      <w:lvlText w:val="●"/>
      <w:lvlJc w:val="left"/>
      <w:pPr>
        <w:ind w:left="5040" w:hanging="360"/>
      </w:pPr>
    </w:lvl>
    <w:lvl w:ilvl="7" w:tplc="189C844A">
      <w:start w:val="1"/>
      <w:numFmt w:val="bullet"/>
      <w:lvlText w:val="●"/>
      <w:lvlJc w:val="left"/>
      <w:pPr>
        <w:ind w:left="5760" w:hanging="360"/>
      </w:pPr>
    </w:lvl>
    <w:lvl w:ilvl="8" w:tplc="9B70AE74">
      <w:start w:val="1"/>
      <w:numFmt w:val="bullet"/>
      <w:lvlText w:val="●"/>
      <w:lvlJc w:val="left"/>
      <w:pPr>
        <w:ind w:left="6480" w:hanging="360"/>
      </w:pPr>
    </w:lvl>
  </w:abstractNum>
  <w:abstractNum w:abstractNumId="6" w15:restartNumberingAfterBreak="0">
    <w:nsid w:val="55612AEB"/>
    <w:multiLevelType w:val="hybridMultilevel"/>
    <w:tmpl w:val="DB2CE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F882239"/>
    <w:multiLevelType w:val="hybridMultilevel"/>
    <w:tmpl w:val="4EF8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5E5691"/>
    <w:multiLevelType w:val="hybridMultilevel"/>
    <w:tmpl w:val="8A729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96167354">
    <w:abstractNumId w:val="5"/>
    <w:lvlOverride w:ilvl="0">
      <w:startOverride w:val="1"/>
    </w:lvlOverride>
  </w:num>
  <w:num w:numId="2" w16cid:durableId="1286501982">
    <w:abstractNumId w:val="0"/>
    <w:lvlOverride w:ilvl="0">
      <w:startOverride w:val="1"/>
    </w:lvlOverride>
  </w:num>
  <w:num w:numId="3" w16cid:durableId="1496452628">
    <w:abstractNumId w:val="2"/>
  </w:num>
  <w:num w:numId="4" w16cid:durableId="1759212686">
    <w:abstractNumId w:val="1"/>
  </w:num>
  <w:num w:numId="5" w16cid:durableId="1893030246">
    <w:abstractNumId w:val="6"/>
  </w:num>
  <w:num w:numId="6" w16cid:durableId="789203861">
    <w:abstractNumId w:val="8"/>
  </w:num>
  <w:num w:numId="7" w16cid:durableId="845092543">
    <w:abstractNumId w:val="7"/>
  </w:num>
  <w:num w:numId="8" w16cid:durableId="1272080915">
    <w:abstractNumId w:val="3"/>
  </w:num>
  <w:num w:numId="9" w16cid:durableId="93137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C5"/>
    <w:rsid w:val="0002028B"/>
    <w:rsid w:val="00035100"/>
    <w:rsid w:val="0004305F"/>
    <w:rsid w:val="00043A54"/>
    <w:rsid w:val="000448D3"/>
    <w:rsid w:val="00045ECB"/>
    <w:rsid w:val="000516F5"/>
    <w:rsid w:val="00052E11"/>
    <w:rsid w:val="000645A8"/>
    <w:rsid w:val="00067E42"/>
    <w:rsid w:val="0007267E"/>
    <w:rsid w:val="00077AEE"/>
    <w:rsid w:val="0008239A"/>
    <w:rsid w:val="000839C9"/>
    <w:rsid w:val="00092160"/>
    <w:rsid w:val="00097912"/>
    <w:rsid w:val="000A68E7"/>
    <w:rsid w:val="000A7D18"/>
    <w:rsid w:val="000B7453"/>
    <w:rsid w:val="000C12E7"/>
    <w:rsid w:val="000D3721"/>
    <w:rsid w:val="000D3DC5"/>
    <w:rsid w:val="000D6D72"/>
    <w:rsid w:val="000E75AE"/>
    <w:rsid w:val="000E7A7C"/>
    <w:rsid w:val="000F3ED4"/>
    <w:rsid w:val="000F4443"/>
    <w:rsid w:val="000F4CBF"/>
    <w:rsid w:val="0010015B"/>
    <w:rsid w:val="00110B0A"/>
    <w:rsid w:val="00113575"/>
    <w:rsid w:val="001136D5"/>
    <w:rsid w:val="0012245E"/>
    <w:rsid w:val="00123057"/>
    <w:rsid w:val="00124C64"/>
    <w:rsid w:val="001256EF"/>
    <w:rsid w:val="00126FB1"/>
    <w:rsid w:val="00135CF1"/>
    <w:rsid w:val="0013650A"/>
    <w:rsid w:val="00137533"/>
    <w:rsid w:val="0014375C"/>
    <w:rsid w:val="0016227E"/>
    <w:rsid w:val="00172772"/>
    <w:rsid w:val="00177064"/>
    <w:rsid w:val="0017709C"/>
    <w:rsid w:val="0017716A"/>
    <w:rsid w:val="001778EE"/>
    <w:rsid w:val="001836BB"/>
    <w:rsid w:val="00185B6D"/>
    <w:rsid w:val="00187939"/>
    <w:rsid w:val="00196E8E"/>
    <w:rsid w:val="001A195E"/>
    <w:rsid w:val="001A4411"/>
    <w:rsid w:val="001A6ADD"/>
    <w:rsid w:val="001A6E9F"/>
    <w:rsid w:val="001B48C2"/>
    <w:rsid w:val="001B50ED"/>
    <w:rsid w:val="001B7702"/>
    <w:rsid w:val="001C42DA"/>
    <w:rsid w:val="001D0DA3"/>
    <w:rsid w:val="001D586D"/>
    <w:rsid w:val="001D72A7"/>
    <w:rsid w:val="001E1B6B"/>
    <w:rsid w:val="001E25FA"/>
    <w:rsid w:val="001E475D"/>
    <w:rsid w:val="001E4E35"/>
    <w:rsid w:val="00221ABA"/>
    <w:rsid w:val="00227BD4"/>
    <w:rsid w:val="0025021E"/>
    <w:rsid w:val="0025333E"/>
    <w:rsid w:val="00262CC6"/>
    <w:rsid w:val="0026314A"/>
    <w:rsid w:val="00263820"/>
    <w:rsid w:val="00272BE7"/>
    <w:rsid w:val="00272C4F"/>
    <w:rsid w:val="00277D24"/>
    <w:rsid w:val="00287522"/>
    <w:rsid w:val="00292DA1"/>
    <w:rsid w:val="002A5155"/>
    <w:rsid w:val="002C076E"/>
    <w:rsid w:val="002C1707"/>
    <w:rsid w:val="002C1A6F"/>
    <w:rsid w:val="002C6D2F"/>
    <w:rsid w:val="002C7679"/>
    <w:rsid w:val="002D1AF1"/>
    <w:rsid w:val="002D2986"/>
    <w:rsid w:val="002D751F"/>
    <w:rsid w:val="002E3754"/>
    <w:rsid w:val="002F1D1A"/>
    <w:rsid w:val="002F48F2"/>
    <w:rsid w:val="002F529A"/>
    <w:rsid w:val="0030412D"/>
    <w:rsid w:val="00315F81"/>
    <w:rsid w:val="00320BB1"/>
    <w:rsid w:val="003212F5"/>
    <w:rsid w:val="003268F5"/>
    <w:rsid w:val="003329B3"/>
    <w:rsid w:val="003377B1"/>
    <w:rsid w:val="00337A1A"/>
    <w:rsid w:val="003510DA"/>
    <w:rsid w:val="00354150"/>
    <w:rsid w:val="003542E2"/>
    <w:rsid w:val="00355202"/>
    <w:rsid w:val="003552A5"/>
    <w:rsid w:val="0035569A"/>
    <w:rsid w:val="0035761F"/>
    <w:rsid w:val="003577D8"/>
    <w:rsid w:val="00361C3E"/>
    <w:rsid w:val="00362496"/>
    <w:rsid w:val="0036320C"/>
    <w:rsid w:val="00380244"/>
    <w:rsid w:val="0038533B"/>
    <w:rsid w:val="003A45F7"/>
    <w:rsid w:val="003A4A74"/>
    <w:rsid w:val="003A7ABE"/>
    <w:rsid w:val="003B4088"/>
    <w:rsid w:val="003D48AA"/>
    <w:rsid w:val="003E7A13"/>
    <w:rsid w:val="003E7B2A"/>
    <w:rsid w:val="003F3048"/>
    <w:rsid w:val="003F3512"/>
    <w:rsid w:val="003F5E26"/>
    <w:rsid w:val="003F7DB3"/>
    <w:rsid w:val="00401B95"/>
    <w:rsid w:val="00402152"/>
    <w:rsid w:val="004036EF"/>
    <w:rsid w:val="00403B30"/>
    <w:rsid w:val="00411C25"/>
    <w:rsid w:val="004142A1"/>
    <w:rsid w:val="00424389"/>
    <w:rsid w:val="00431389"/>
    <w:rsid w:val="00441F95"/>
    <w:rsid w:val="004436F9"/>
    <w:rsid w:val="00443E4A"/>
    <w:rsid w:val="00451A2F"/>
    <w:rsid w:val="00456A59"/>
    <w:rsid w:val="00460487"/>
    <w:rsid w:val="00460522"/>
    <w:rsid w:val="004609F0"/>
    <w:rsid w:val="004629E8"/>
    <w:rsid w:val="00471D8D"/>
    <w:rsid w:val="0047774B"/>
    <w:rsid w:val="004833F5"/>
    <w:rsid w:val="00485088"/>
    <w:rsid w:val="004922A5"/>
    <w:rsid w:val="004974F3"/>
    <w:rsid w:val="004A29BD"/>
    <w:rsid w:val="004B4D6C"/>
    <w:rsid w:val="004C1B56"/>
    <w:rsid w:val="004C2C3E"/>
    <w:rsid w:val="004D3111"/>
    <w:rsid w:val="004E57E1"/>
    <w:rsid w:val="004E7F01"/>
    <w:rsid w:val="005006E6"/>
    <w:rsid w:val="00502800"/>
    <w:rsid w:val="00503265"/>
    <w:rsid w:val="0051533F"/>
    <w:rsid w:val="00515901"/>
    <w:rsid w:val="00521856"/>
    <w:rsid w:val="005247C2"/>
    <w:rsid w:val="0053043B"/>
    <w:rsid w:val="00532A7E"/>
    <w:rsid w:val="00541527"/>
    <w:rsid w:val="00542416"/>
    <w:rsid w:val="00544BD7"/>
    <w:rsid w:val="005546F0"/>
    <w:rsid w:val="00556D04"/>
    <w:rsid w:val="00572E9F"/>
    <w:rsid w:val="00580900"/>
    <w:rsid w:val="005A7910"/>
    <w:rsid w:val="005A7B33"/>
    <w:rsid w:val="005B2137"/>
    <w:rsid w:val="005B2E90"/>
    <w:rsid w:val="005B4034"/>
    <w:rsid w:val="005C66C7"/>
    <w:rsid w:val="005D5858"/>
    <w:rsid w:val="005E71F3"/>
    <w:rsid w:val="005F5BD7"/>
    <w:rsid w:val="005FCFAD"/>
    <w:rsid w:val="006045E0"/>
    <w:rsid w:val="00605DCA"/>
    <w:rsid w:val="00606070"/>
    <w:rsid w:val="006079AB"/>
    <w:rsid w:val="00614FED"/>
    <w:rsid w:val="00615EED"/>
    <w:rsid w:val="00616093"/>
    <w:rsid w:val="006172CE"/>
    <w:rsid w:val="00624588"/>
    <w:rsid w:val="006272B8"/>
    <w:rsid w:val="00631436"/>
    <w:rsid w:val="00637E1B"/>
    <w:rsid w:val="0064741D"/>
    <w:rsid w:val="00650696"/>
    <w:rsid w:val="00655B67"/>
    <w:rsid w:val="006660D1"/>
    <w:rsid w:val="006707B2"/>
    <w:rsid w:val="00670BF2"/>
    <w:rsid w:val="00671E03"/>
    <w:rsid w:val="00681462"/>
    <w:rsid w:val="006966D2"/>
    <w:rsid w:val="0069675B"/>
    <w:rsid w:val="00697947"/>
    <w:rsid w:val="006B3123"/>
    <w:rsid w:val="006B32B1"/>
    <w:rsid w:val="006B603A"/>
    <w:rsid w:val="006B6543"/>
    <w:rsid w:val="006B73B1"/>
    <w:rsid w:val="006C3D7A"/>
    <w:rsid w:val="006E19E7"/>
    <w:rsid w:val="006F080E"/>
    <w:rsid w:val="006F6F84"/>
    <w:rsid w:val="00705346"/>
    <w:rsid w:val="00706821"/>
    <w:rsid w:val="007130C3"/>
    <w:rsid w:val="00720EAE"/>
    <w:rsid w:val="00727BE3"/>
    <w:rsid w:val="00742FDA"/>
    <w:rsid w:val="0074365A"/>
    <w:rsid w:val="0074423E"/>
    <w:rsid w:val="00746BCC"/>
    <w:rsid w:val="00754C7A"/>
    <w:rsid w:val="00756002"/>
    <w:rsid w:val="00756243"/>
    <w:rsid w:val="00756E40"/>
    <w:rsid w:val="00764D20"/>
    <w:rsid w:val="0077094F"/>
    <w:rsid w:val="0077248C"/>
    <w:rsid w:val="0078180A"/>
    <w:rsid w:val="007879B8"/>
    <w:rsid w:val="007949C8"/>
    <w:rsid w:val="007A0299"/>
    <w:rsid w:val="007A1E42"/>
    <w:rsid w:val="007A2A3D"/>
    <w:rsid w:val="007A6010"/>
    <w:rsid w:val="007B2114"/>
    <w:rsid w:val="007B39EC"/>
    <w:rsid w:val="007B7CC7"/>
    <w:rsid w:val="007C2B92"/>
    <w:rsid w:val="007C6592"/>
    <w:rsid w:val="007D4AE3"/>
    <w:rsid w:val="007D7BA9"/>
    <w:rsid w:val="007E0D68"/>
    <w:rsid w:val="007E78A1"/>
    <w:rsid w:val="007E7F1F"/>
    <w:rsid w:val="007F3634"/>
    <w:rsid w:val="008011BB"/>
    <w:rsid w:val="00801FD4"/>
    <w:rsid w:val="0080262A"/>
    <w:rsid w:val="00810A39"/>
    <w:rsid w:val="0081270A"/>
    <w:rsid w:val="00814C8F"/>
    <w:rsid w:val="0081681F"/>
    <w:rsid w:val="00825550"/>
    <w:rsid w:val="0082710C"/>
    <w:rsid w:val="00833D34"/>
    <w:rsid w:val="00850F92"/>
    <w:rsid w:val="00851ACD"/>
    <w:rsid w:val="00860039"/>
    <w:rsid w:val="008614C5"/>
    <w:rsid w:val="00867AFF"/>
    <w:rsid w:val="00882DF4"/>
    <w:rsid w:val="008A1789"/>
    <w:rsid w:val="008A2C12"/>
    <w:rsid w:val="008B19CF"/>
    <w:rsid w:val="008B45A8"/>
    <w:rsid w:val="008C0EFA"/>
    <w:rsid w:val="008D67CA"/>
    <w:rsid w:val="008D6FD2"/>
    <w:rsid w:val="008E477B"/>
    <w:rsid w:val="008F4351"/>
    <w:rsid w:val="008F783D"/>
    <w:rsid w:val="009102AC"/>
    <w:rsid w:val="00912F59"/>
    <w:rsid w:val="00922FE1"/>
    <w:rsid w:val="00923C0C"/>
    <w:rsid w:val="00924F79"/>
    <w:rsid w:val="00926E7F"/>
    <w:rsid w:val="00944BF8"/>
    <w:rsid w:val="00946E94"/>
    <w:rsid w:val="009608B5"/>
    <w:rsid w:val="00963F5B"/>
    <w:rsid w:val="00964BE7"/>
    <w:rsid w:val="00976498"/>
    <w:rsid w:val="009767B6"/>
    <w:rsid w:val="0098272D"/>
    <w:rsid w:val="00986093"/>
    <w:rsid w:val="009907C7"/>
    <w:rsid w:val="00994D98"/>
    <w:rsid w:val="00996144"/>
    <w:rsid w:val="009A2B91"/>
    <w:rsid w:val="009A2C2C"/>
    <w:rsid w:val="009A7E40"/>
    <w:rsid w:val="009B03D0"/>
    <w:rsid w:val="009B758C"/>
    <w:rsid w:val="009C293E"/>
    <w:rsid w:val="009D0735"/>
    <w:rsid w:val="009D485C"/>
    <w:rsid w:val="009D49FD"/>
    <w:rsid w:val="009E085B"/>
    <w:rsid w:val="009E4565"/>
    <w:rsid w:val="009E46E9"/>
    <w:rsid w:val="00A0118D"/>
    <w:rsid w:val="00A220AB"/>
    <w:rsid w:val="00A26B1E"/>
    <w:rsid w:val="00A37AE2"/>
    <w:rsid w:val="00A45305"/>
    <w:rsid w:val="00A45466"/>
    <w:rsid w:val="00A52986"/>
    <w:rsid w:val="00A5433F"/>
    <w:rsid w:val="00A55A38"/>
    <w:rsid w:val="00A576BB"/>
    <w:rsid w:val="00A66306"/>
    <w:rsid w:val="00A675F1"/>
    <w:rsid w:val="00A7491D"/>
    <w:rsid w:val="00A91F5A"/>
    <w:rsid w:val="00A95A2B"/>
    <w:rsid w:val="00AA47B4"/>
    <w:rsid w:val="00AB3E8A"/>
    <w:rsid w:val="00AD0C14"/>
    <w:rsid w:val="00AD2518"/>
    <w:rsid w:val="00AD2DF6"/>
    <w:rsid w:val="00AD7A66"/>
    <w:rsid w:val="00AE118D"/>
    <w:rsid w:val="00AE18F4"/>
    <w:rsid w:val="00AE68DA"/>
    <w:rsid w:val="00AE6D5F"/>
    <w:rsid w:val="00AE71D5"/>
    <w:rsid w:val="00AE7E36"/>
    <w:rsid w:val="00AF1182"/>
    <w:rsid w:val="00AF21F2"/>
    <w:rsid w:val="00B00710"/>
    <w:rsid w:val="00B023B2"/>
    <w:rsid w:val="00B03BF4"/>
    <w:rsid w:val="00B10582"/>
    <w:rsid w:val="00B10FE5"/>
    <w:rsid w:val="00B201CD"/>
    <w:rsid w:val="00B2060C"/>
    <w:rsid w:val="00B23031"/>
    <w:rsid w:val="00B24390"/>
    <w:rsid w:val="00B25229"/>
    <w:rsid w:val="00B26CDE"/>
    <w:rsid w:val="00B27C0A"/>
    <w:rsid w:val="00B27F2A"/>
    <w:rsid w:val="00B34EC6"/>
    <w:rsid w:val="00B41246"/>
    <w:rsid w:val="00B4313C"/>
    <w:rsid w:val="00B54355"/>
    <w:rsid w:val="00B57825"/>
    <w:rsid w:val="00B63F62"/>
    <w:rsid w:val="00B655C4"/>
    <w:rsid w:val="00B66C0E"/>
    <w:rsid w:val="00B81B13"/>
    <w:rsid w:val="00B848BE"/>
    <w:rsid w:val="00B87AAE"/>
    <w:rsid w:val="00B9217A"/>
    <w:rsid w:val="00B97984"/>
    <w:rsid w:val="00BB1B6B"/>
    <w:rsid w:val="00BD29A1"/>
    <w:rsid w:val="00BD4444"/>
    <w:rsid w:val="00C01CBD"/>
    <w:rsid w:val="00C044E0"/>
    <w:rsid w:val="00C10157"/>
    <w:rsid w:val="00C30EB5"/>
    <w:rsid w:val="00C358AF"/>
    <w:rsid w:val="00C44E80"/>
    <w:rsid w:val="00C61343"/>
    <w:rsid w:val="00C6714C"/>
    <w:rsid w:val="00C76EDF"/>
    <w:rsid w:val="00C77D8A"/>
    <w:rsid w:val="00C96ABE"/>
    <w:rsid w:val="00C97532"/>
    <w:rsid w:val="00CB16F2"/>
    <w:rsid w:val="00CB5195"/>
    <w:rsid w:val="00CC1ACB"/>
    <w:rsid w:val="00CC25D3"/>
    <w:rsid w:val="00CC2927"/>
    <w:rsid w:val="00CC7678"/>
    <w:rsid w:val="00CD04B1"/>
    <w:rsid w:val="00CD5073"/>
    <w:rsid w:val="00CE2BF0"/>
    <w:rsid w:val="00CE5C60"/>
    <w:rsid w:val="00CF1593"/>
    <w:rsid w:val="00D00F65"/>
    <w:rsid w:val="00D02B89"/>
    <w:rsid w:val="00D065B8"/>
    <w:rsid w:val="00D15F29"/>
    <w:rsid w:val="00D2477C"/>
    <w:rsid w:val="00D52AAE"/>
    <w:rsid w:val="00D52ED3"/>
    <w:rsid w:val="00D73A4C"/>
    <w:rsid w:val="00D85EEC"/>
    <w:rsid w:val="00D91641"/>
    <w:rsid w:val="00D93F79"/>
    <w:rsid w:val="00D93FA3"/>
    <w:rsid w:val="00D94B55"/>
    <w:rsid w:val="00D97CA7"/>
    <w:rsid w:val="00DA1167"/>
    <w:rsid w:val="00DC1DEC"/>
    <w:rsid w:val="00DC3444"/>
    <w:rsid w:val="00DC7056"/>
    <w:rsid w:val="00DD68DE"/>
    <w:rsid w:val="00E11B2B"/>
    <w:rsid w:val="00E15026"/>
    <w:rsid w:val="00E154D0"/>
    <w:rsid w:val="00E25C2E"/>
    <w:rsid w:val="00E32508"/>
    <w:rsid w:val="00E327EB"/>
    <w:rsid w:val="00E439F7"/>
    <w:rsid w:val="00E464E0"/>
    <w:rsid w:val="00E47E33"/>
    <w:rsid w:val="00E5278A"/>
    <w:rsid w:val="00E55AE9"/>
    <w:rsid w:val="00E57A9A"/>
    <w:rsid w:val="00E605AF"/>
    <w:rsid w:val="00E608CB"/>
    <w:rsid w:val="00E62970"/>
    <w:rsid w:val="00E64617"/>
    <w:rsid w:val="00E76AE9"/>
    <w:rsid w:val="00E87985"/>
    <w:rsid w:val="00E87FEE"/>
    <w:rsid w:val="00E90EEB"/>
    <w:rsid w:val="00E91D7C"/>
    <w:rsid w:val="00E91EF9"/>
    <w:rsid w:val="00E92BBE"/>
    <w:rsid w:val="00E94460"/>
    <w:rsid w:val="00E95F83"/>
    <w:rsid w:val="00E97568"/>
    <w:rsid w:val="00EB5DE7"/>
    <w:rsid w:val="00EF2C14"/>
    <w:rsid w:val="00F120EF"/>
    <w:rsid w:val="00F14BD3"/>
    <w:rsid w:val="00F21CD1"/>
    <w:rsid w:val="00F24607"/>
    <w:rsid w:val="00F31925"/>
    <w:rsid w:val="00F31C96"/>
    <w:rsid w:val="00F52489"/>
    <w:rsid w:val="00F562B3"/>
    <w:rsid w:val="00F57291"/>
    <w:rsid w:val="00F57A89"/>
    <w:rsid w:val="00F6104F"/>
    <w:rsid w:val="00F626FF"/>
    <w:rsid w:val="00F75D8E"/>
    <w:rsid w:val="00F835FE"/>
    <w:rsid w:val="00F86122"/>
    <w:rsid w:val="00F956FF"/>
    <w:rsid w:val="00FB3AE1"/>
    <w:rsid w:val="00FB589B"/>
    <w:rsid w:val="00FC07FC"/>
    <w:rsid w:val="00FC3BAB"/>
    <w:rsid w:val="00FD5843"/>
    <w:rsid w:val="00FDC86A"/>
    <w:rsid w:val="00FE4D72"/>
    <w:rsid w:val="00FE5D12"/>
    <w:rsid w:val="00FF36C6"/>
    <w:rsid w:val="00FF728A"/>
    <w:rsid w:val="010877BB"/>
    <w:rsid w:val="0168751B"/>
    <w:rsid w:val="02F18602"/>
    <w:rsid w:val="02F946C7"/>
    <w:rsid w:val="0339F8A0"/>
    <w:rsid w:val="03AA3EA7"/>
    <w:rsid w:val="041D95C1"/>
    <w:rsid w:val="0445D0E4"/>
    <w:rsid w:val="05091A11"/>
    <w:rsid w:val="051A8003"/>
    <w:rsid w:val="0565E80B"/>
    <w:rsid w:val="057C6176"/>
    <w:rsid w:val="0628D754"/>
    <w:rsid w:val="0664F3DD"/>
    <w:rsid w:val="067FA1AD"/>
    <w:rsid w:val="06C1F052"/>
    <w:rsid w:val="06D2EE14"/>
    <w:rsid w:val="071A81D4"/>
    <w:rsid w:val="07A339F8"/>
    <w:rsid w:val="07CF174B"/>
    <w:rsid w:val="081EC131"/>
    <w:rsid w:val="08AE504C"/>
    <w:rsid w:val="09043552"/>
    <w:rsid w:val="0907ADFD"/>
    <w:rsid w:val="091DAA76"/>
    <w:rsid w:val="098581A9"/>
    <w:rsid w:val="09A760CB"/>
    <w:rsid w:val="0AF61E1E"/>
    <w:rsid w:val="0B0F9D41"/>
    <w:rsid w:val="0B32925F"/>
    <w:rsid w:val="0B6D5EAA"/>
    <w:rsid w:val="0BCB9689"/>
    <w:rsid w:val="0BF94093"/>
    <w:rsid w:val="0C02F632"/>
    <w:rsid w:val="0C158687"/>
    <w:rsid w:val="0C6201F2"/>
    <w:rsid w:val="0C673C2F"/>
    <w:rsid w:val="0C9E1792"/>
    <w:rsid w:val="0CA5D7EC"/>
    <w:rsid w:val="0CE69FBF"/>
    <w:rsid w:val="0CF2EEC9"/>
    <w:rsid w:val="0DA6C13D"/>
    <w:rsid w:val="0E803BCA"/>
    <w:rsid w:val="0EB2CEA8"/>
    <w:rsid w:val="0EE21298"/>
    <w:rsid w:val="0FAB5FB2"/>
    <w:rsid w:val="0FB39727"/>
    <w:rsid w:val="0FBEBBC2"/>
    <w:rsid w:val="106C36ED"/>
    <w:rsid w:val="10A010B0"/>
    <w:rsid w:val="10B67022"/>
    <w:rsid w:val="11066921"/>
    <w:rsid w:val="1132BE8C"/>
    <w:rsid w:val="11D12D3F"/>
    <w:rsid w:val="11D3434D"/>
    <w:rsid w:val="125FDA8B"/>
    <w:rsid w:val="12B15318"/>
    <w:rsid w:val="131E5207"/>
    <w:rsid w:val="136C2DB2"/>
    <w:rsid w:val="13CB2EAB"/>
    <w:rsid w:val="140AD23F"/>
    <w:rsid w:val="1453003B"/>
    <w:rsid w:val="156F21DF"/>
    <w:rsid w:val="15B6DD9E"/>
    <w:rsid w:val="15D53D11"/>
    <w:rsid w:val="16F2E0A9"/>
    <w:rsid w:val="18B801F8"/>
    <w:rsid w:val="18CCC0FE"/>
    <w:rsid w:val="19B16708"/>
    <w:rsid w:val="1A85A152"/>
    <w:rsid w:val="1A948D6E"/>
    <w:rsid w:val="1B3F5D47"/>
    <w:rsid w:val="1C84E1F9"/>
    <w:rsid w:val="1D58B0DC"/>
    <w:rsid w:val="1DCBA7E3"/>
    <w:rsid w:val="1DCEE847"/>
    <w:rsid w:val="1E0E7BE8"/>
    <w:rsid w:val="1E32A98A"/>
    <w:rsid w:val="1EDC8B23"/>
    <w:rsid w:val="1FC18424"/>
    <w:rsid w:val="20250573"/>
    <w:rsid w:val="2054588C"/>
    <w:rsid w:val="208D7636"/>
    <w:rsid w:val="20C82436"/>
    <w:rsid w:val="20F298C9"/>
    <w:rsid w:val="2127C5AD"/>
    <w:rsid w:val="2184778C"/>
    <w:rsid w:val="223CB2B6"/>
    <w:rsid w:val="22716B93"/>
    <w:rsid w:val="229BD800"/>
    <w:rsid w:val="2354C58C"/>
    <w:rsid w:val="23A8E759"/>
    <w:rsid w:val="23A9C759"/>
    <w:rsid w:val="24354C6A"/>
    <w:rsid w:val="24517FDC"/>
    <w:rsid w:val="270E9C57"/>
    <w:rsid w:val="27136373"/>
    <w:rsid w:val="2723517D"/>
    <w:rsid w:val="27E82EB5"/>
    <w:rsid w:val="2895EA81"/>
    <w:rsid w:val="28C16285"/>
    <w:rsid w:val="28C919D1"/>
    <w:rsid w:val="28E9C385"/>
    <w:rsid w:val="2900662D"/>
    <w:rsid w:val="292D5C31"/>
    <w:rsid w:val="29620E53"/>
    <w:rsid w:val="296D22DA"/>
    <w:rsid w:val="29CAB41D"/>
    <w:rsid w:val="29D6B233"/>
    <w:rsid w:val="2A4F1A7F"/>
    <w:rsid w:val="2ABA7EF5"/>
    <w:rsid w:val="2B1953DD"/>
    <w:rsid w:val="2B7A41B6"/>
    <w:rsid w:val="2B87AC73"/>
    <w:rsid w:val="2BD16C51"/>
    <w:rsid w:val="2BDC175C"/>
    <w:rsid w:val="2C7ED535"/>
    <w:rsid w:val="2CB1337F"/>
    <w:rsid w:val="2CE76DED"/>
    <w:rsid w:val="2D28F891"/>
    <w:rsid w:val="2E1E1C67"/>
    <w:rsid w:val="2E49196B"/>
    <w:rsid w:val="2ECB7C72"/>
    <w:rsid w:val="2F0942BA"/>
    <w:rsid w:val="2FA0AEE7"/>
    <w:rsid w:val="2FE4370C"/>
    <w:rsid w:val="2FE85E26"/>
    <w:rsid w:val="307F18E9"/>
    <w:rsid w:val="308B09DA"/>
    <w:rsid w:val="30AAF321"/>
    <w:rsid w:val="30DCE751"/>
    <w:rsid w:val="3145CE51"/>
    <w:rsid w:val="31AF7E1A"/>
    <w:rsid w:val="3227504B"/>
    <w:rsid w:val="329C9AF1"/>
    <w:rsid w:val="32E7B2A5"/>
    <w:rsid w:val="32EF2476"/>
    <w:rsid w:val="33219863"/>
    <w:rsid w:val="35767B84"/>
    <w:rsid w:val="3610C19F"/>
    <w:rsid w:val="3664F7CB"/>
    <w:rsid w:val="3675A186"/>
    <w:rsid w:val="370DE0B3"/>
    <w:rsid w:val="373315F2"/>
    <w:rsid w:val="374C8F02"/>
    <w:rsid w:val="375A8469"/>
    <w:rsid w:val="37B036FE"/>
    <w:rsid w:val="37C637C9"/>
    <w:rsid w:val="37C8A4EF"/>
    <w:rsid w:val="38552A0C"/>
    <w:rsid w:val="38632073"/>
    <w:rsid w:val="38953010"/>
    <w:rsid w:val="38FB5427"/>
    <w:rsid w:val="39F84C91"/>
    <w:rsid w:val="3A008504"/>
    <w:rsid w:val="3A097B70"/>
    <w:rsid w:val="3ADD008B"/>
    <w:rsid w:val="3B8278E7"/>
    <w:rsid w:val="3BFE9A37"/>
    <w:rsid w:val="3C51F88D"/>
    <w:rsid w:val="3C560171"/>
    <w:rsid w:val="3D3BA155"/>
    <w:rsid w:val="3D7B58BA"/>
    <w:rsid w:val="3DAE77E7"/>
    <w:rsid w:val="3DAECBC3"/>
    <w:rsid w:val="3DB045A9"/>
    <w:rsid w:val="3DC81835"/>
    <w:rsid w:val="3E511199"/>
    <w:rsid w:val="3E85E767"/>
    <w:rsid w:val="3EF390F2"/>
    <w:rsid w:val="3F42319E"/>
    <w:rsid w:val="3F7DA8E3"/>
    <w:rsid w:val="40E2F972"/>
    <w:rsid w:val="40FD6748"/>
    <w:rsid w:val="4127E339"/>
    <w:rsid w:val="41837BA0"/>
    <w:rsid w:val="41BEDB77"/>
    <w:rsid w:val="41EE33B6"/>
    <w:rsid w:val="4218CC65"/>
    <w:rsid w:val="4286B852"/>
    <w:rsid w:val="42E5BB25"/>
    <w:rsid w:val="439C38C5"/>
    <w:rsid w:val="43AB1FCA"/>
    <w:rsid w:val="44C1E187"/>
    <w:rsid w:val="44D9E83B"/>
    <w:rsid w:val="451AA853"/>
    <w:rsid w:val="4534FC94"/>
    <w:rsid w:val="4543428E"/>
    <w:rsid w:val="4664E43D"/>
    <w:rsid w:val="47DAA87C"/>
    <w:rsid w:val="481F39DA"/>
    <w:rsid w:val="48289373"/>
    <w:rsid w:val="4829D506"/>
    <w:rsid w:val="48A87D09"/>
    <w:rsid w:val="48B902CD"/>
    <w:rsid w:val="48D4E3B1"/>
    <w:rsid w:val="48DA2FBB"/>
    <w:rsid w:val="495DA97B"/>
    <w:rsid w:val="496B7681"/>
    <w:rsid w:val="497622DE"/>
    <w:rsid w:val="4A26B6D2"/>
    <w:rsid w:val="4AD0AC15"/>
    <w:rsid w:val="4AD5936B"/>
    <w:rsid w:val="4AFEE3A0"/>
    <w:rsid w:val="4B9D8B9A"/>
    <w:rsid w:val="4BAAC320"/>
    <w:rsid w:val="4BC7B15B"/>
    <w:rsid w:val="4C6B6F00"/>
    <w:rsid w:val="4D00BA8B"/>
    <w:rsid w:val="4D36C525"/>
    <w:rsid w:val="4D715F01"/>
    <w:rsid w:val="4D912485"/>
    <w:rsid w:val="4DCCD601"/>
    <w:rsid w:val="4DE2F5D8"/>
    <w:rsid w:val="4F157187"/>
    <w:rsid w:val="4F4B9742"/>
    <w:rsid w:val="5030FB9A"/>
    <w:rsid w:val="50773409"/>
    <w:rsid w:val="50DA7C42"/>
    <w:rsid w:val="51129573"/>
    <w:rsid w:val="5117CE72"/>
    <w:rsid w:val="512BFF60"/>
    <w:rsid w:val="51368572"/>
    <w:rsid w:val="51373B2B"/>
    <w:rsid w:val="513EF2E2"/>
    <w:rsid w:val="5151066B"/>
    <w:rsid w:val="51928F91"/>
    <w:rsid w:val="5239D104"/>
    <w:rsid w:val="5257450B"/>
    <w:rsid w:val="525DDF2E"/>
    <w:rsid w:val="539A2E78"/>
    <w:rsid w:val="54648656"/>
    <w:rsid w:val="54B23088"/>
    <w:rsid w:val="54FED893"/>
    <w:rsid w:val="5533828A"/>
    <w:rsid w:val="55C3B741"/>
    <w:rsid w:val="55C5EAB0"/>
    <w:rsid w:val="56A96318"/>
    <w:rsid w:val="57030929"/>
    <w:rsid w:val="578012EC"/>
    <w:rsid w:val="57F258E5"/>
    <w:rsid w:val="57F7EB88"/>
    <w:rsid w:val="5818DF9A"/>
    <w:rsid w:val="586AB875"/>
    <w:rsid w:val="586DA545"/>
    <w:rsid w:val="58C2717D"/>
    <w:rsid w:val="59751B09"/>
    <w:rsid w:val="5A217B4A"/>
    <w:rsid w:val="5A87145B"/>
    <w:rsid w:val="5A9C70D6"/>
    <w:rsid w:val="5ABEFE35"/>
    <w:rsid w:val="5AFA70A4"/>
    <w:rsid w:val="5BA5C22C"/>
    <w:rsid w:val="5C5F949E"/>
    <w:rsid w:val="5C64FEB5"/>
    <w:rsid w:val="5C875CCC"/>
    <w:rsid w:val="5C9564F8"/>
    <w:rsid w:val="5D25CA79"/>
    <w:rsid w:val="5D59AC1D"/>
    <w:rsid w:val="5DB37B34"/>
    <w:rsid w:val="5DEA676C"/>
    <w:rsid w:val="5E1E795B"/>
    <w:rsid w:val="5EE9ECE9"/>
    <w:rsid w:val="5F1F366E"/>
    <w:rsid w:val="5F52194C"/>
    <w:rsid w:val="5F9686C2"/>
    <w:rsid w:val="6001B24B"/>
    <w:rsid w:val="6052184D"/>
    <w:rsid w:val="6096647E"/>
    <w:rsid w:val="60C0CF1F"/>
    <w:rsid w:val="611EB1B8"/>
    <w:rsid w:val="62463DF9"/>
    <w:rsid w:val="624E3228"/>
    <w:rsid w:val="625BDDB3"/>
    <w:rsid w:val="62A54B57"/>
    <w:rsid w:val="62CC4115"/>
    <w:rsid w:val="63B11432"/>
    <w:rsid w:val="63CEFA65"/>
    <w:rsid w:val="64117EF0"/>
    <w:rsid w:val="64512B63"/>
    <w:rsid w:val="64B4717D"/>
    <w:rsid w:val="656600CD"/>
    <w:rsid w:val="65B6E6A9"/>
    <w:rsid w:val="67353B91"/>
    <w:rsid w:val="675A8C86"/>
    <w:rsid w:val="679F4105"/>
    <w:rsid w:val="67B17920"/>
    <w:rsid w:val="67FA03F0"/>
    <w:rsid w:val="6820BD81"/>
    <w:rsid w:val="68A3A3C2"/>
    <w:rsid w:val="68BCA544"/>
    <w:rsid w:val="698E9AF4"/>
    <w:rsid w:val="69CBE03A"/>
    <w:rsid w:val="69D4C2F1"/>
    <w:rsid w:val="6A6DC9A8"/>
    <w:rsid w:val="6AABA8B5"/>
    <w:rsid w:val="6AC0F5C4"/>
    <w:rsid w:val="6AC56827"/>
    <w:rsid w:val="6B18029D"/>
    <w:rsid w:val="6B27BD42"/>
    <w:rsid w:val="6B547301"/>
    <w:rsid w:val="6BAB0CB8"/>
    <w:rsid w:val="6C70B4B3"/>
    <w:rsid w:val="6CD461C7"/>
    <w:rsid w:val="6D3C8E9E"/>
    <w:rsid w:val="6D44DDB0"/>
    <w:rsid w:val="6D72C4F0"/>
    <w:rsid w:val="6D85EFD8"/>
    <w:rsid w:val="6FBEA7FE"/>
    <w:rsid w:val="6FF0920B"/>
    <w:rsid w:val="6FF4635D"/>
    <w:rsid w:val="6FF58AA0"/>
    <w:rsid w:val="703E1268"/>
    <w:rsid w:val="7047DA71"/>
    <w:rsid w:val="70BC875B"/>
    <w:rsid w:val="70FF40C3"/>
    <w:rsid w:val="7191A290"/>
    <w:rsid w:val="72648E7D"/>
    <w:rsid w:val="72E0B876"/>
    <w:rsid w:val="734B7B67"/>
    <w:rsid w:val="734DC157"/>
    <w:rsid w:val="735E83E8"/>
    <w:rsid w:val="73BCB781"/>
    <w:rsid w:val="73C9AED1"/>
    <w:rsid w:val="73DD536B"/>
    <w:rsid w:val="74159738"/>
    <w:rsid w:val="749B455E"/>
    <w:rsid w:val="74A5152C"/>
    <w:rsid w:val="74A7878C"/>
    <w:rsid w:val="753EE5F1"/>
    <w:rsid w:val="7544A6ED"/>
    <w:rsid w:val="75D5B6F8"/>
    <w:rsid w:val="75E69F84"/>
    <w:rsid w:val="75F04DD0"/>
    <w:rsid w:val="767F2F36"/>
    <w:rsid w:val="7690F106"/>
    <w:rsid w:val="76B234AB"/>
    <w:rsid w:val="76C1CD7A"/>
    <w:rsid w:val="77057DFD"/>
    <w:rsid w:val="771FE961"/>
    <w:rsid w:val="77919FB3"/>
    <w:rsid w:val="77DBA2A1"/>
    <w:rsid w:val="7812E3D2"/>
    <w:rsid w:val="7895DF2A"/>
    <w:rsid w:val="78A83A64"/>
    <w:rsid w:val="7929D7BE"/>
    <w:rsid w:val="795E5C8C"/>
    <w:rsid w:val="7962E713"/>
    <w:rsid w:val="7966FC68"/>
    <w:rsid w:val="79BC38E0"/>
    <w:rsid w:val="79C602A5"/>
    <w:rsid w:val="79CCEEEF"/>
    <w:rsid w:val="79D18F9A"/>
    <w:rsid w:val="7A3299A3"/>
    <w:rsid w:val="7A468B3C"/>
    <w:rsid w:val="7B111ECE"/>
    <w:rsid w:val="7C35BBA3"/>
    <w:rsid w:val="7C38A01E"/>
    <w:rsid w:val="7C879401"/>
    <w:rsid w:val="7C8F93F7"/>
    <w:rsid w:val="7CC7B888"/>
    <w:rsid w:val="7DFB8D4E"/>
    <w:rsid w:val="7E2918BA"/>
    <w:rsid w:val="7E6D7BB0"/>
    <w:rsid w:val="7EA9D87E"/>
    <w:rsid w:val="7F63A86F"/>
    <w:rsid w:val="7F77C0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71A3"/>
  <w15:docId w15:val="{847C23E7-D328-4AB6-B071-86AE2F04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5D5858"/>
    <w:rPr>
      <w:sz w:val="24"/>
      <w:szCs w:val="24"/>
    </w:rPr>
  </w:style>
  <w:style w:type="character" w:styleId="UnresolvedMention">
    <w:name w:val="Unresolved Mention"/>
    <w:basedOn w:val="DefaultParagraphFont"/>
    <w:uiPriority w:val="99"/>
    <w:semiHidden/>
    <w:unhideWhenUsed/>
    <w:rsid w:val="001C4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697</Words>
  <Characters>3975</Characters>
  <Application>Microsoft Office Word</Application>
  <DocSecurity>0</DocSecurity>
  <Lines>33</Lines>
  <Paragraphs>9</Paragraphs>
  <ScaleCrop>false</ScaleCrop>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Eve Orio</cp:lastModifiedBy>
  <cp:revision>43</cp:revision>
  <cp:lastPrinted>2026-07-15T20:25:00Z</cp:lastPrinted>
  <dcterms:created xsi:type="dcterms:W3CDTF">2026-07-28T00:34:00Z</dcterms:created>
  <dcterms:modified xsi:type="dcterms:W3CDTF">2026-08-03T16:26:00Z</dcterms:modified>
</cp:coreProperties>
</file>